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D7E10" w14:textId="2EF91366" w:rsidR="00D052A8" w:rsidRPr="00583FBF" w:rsidRDefault="00583FBF" w:rsidP="00FD3099">
      <w:pPr>
        <w:rPr>
          <w:b/>
          <w:u w:val="single"/>
        </w:rPr>
      </w:pPr>
      <w:bookmarkStart w:id="0" w:name="_GoBack"/>
      <w:bookmarkEnd w:id="0"/>
      <w:r w:rsidRPr="00583FBF">
        <w:rPr>
          <w:b/>
          <w:u w:val="single"/>
        </w:rPr>
        <w:t>Anweisungen für Trainer, wie man Maßnahmen zur Berücksichtigung soziokultureller Aspekte bewertet.</w:t>
      </w:r>
    </w:p>
    <w:p w14:paraId="48F931F4" w14:textId="77777777" w:rsidR="00583FBF" w:rsidRDefault="00583FBF" w:rsidP="00583FBF">
      <w:pPr>
        <w:pStyle w:val="Listenabsatz"/>
        <w:numPr>
          <w:ilvl w:val="0"/>
          <w:numId w:val="7"/>
        </w:numPr>
        <w:ind w:left="284" w:hanging="284"/>
        <w:rPr>
          <w:b/>
          <w:lang w:val="en-US"/>
        </w:rPr>
      </w:pPr>
      <w:r w:rsidRPr="00583FBF">
        <w:rPr>
          <w:b/>
          <w:lang w:val="en-US"/>
        </w:rPr>
        <w:t>Was sind Interventionen, die auf soziokulturelle Aspekte abzielen?</w:t>
      </w:r>
    </w:p>
    <w:p w14:paraId="00FD6DDB" w14:textId="09C382AA" w:rsidR="00583FBF" w:rsidRDefault="00583FBF" w:rsidP="00583FBF">
      <w:pPr>
        <w:pStyle w:val="Listenabsatz"/>
        <w:numPr>
          <w:ilvl w:val="1"/>
          <w:numId w:val="7"/>
        </w:numPr>
        <w:ind w:left="567" w:hanging="283"/>
      </w:pPr>
      <w:r w:rsidRPr="00583FBF">
        <w:t xml:space="preserve">Trainings, die </w:t>
      </w:r>
      <w:r w:rsidRPr="00583FBF">
        <w:rPr>
          <w:b/>
        </w:rPr>
        <w:t>direkt</w:t>
      </w:r>
      <w:r w:rsidRPr="00583FBF">
        <w:t xml:space="preserve"> auf die Veränderung des Wissens und/oder Verhaltens von Mitarbeitern am Arbeitsplatz abzielen (z.</w:t>
      </w:r>
      <w:r>
        <w:t xml:space="preserve"> </w:t>
      </w:r>
      <w:r w:rsidRPr="00583FBF">
        <w:t>B. Trainings mit dem Ziel "quick wins in behavior", d.h. Trainings, die den Mitarbeitern zeigen, wie sie ihre Arbeitsaufgaben energieeffizienter erfüllen können).</w:t>
      </w:r>
    </w:p>
    <w:p w14:paraId="388E8952" w14:textId="3FCD5E49" w:rsidR="003A5E2B" w:rsidRDefault="00583FBF" w:rsidP="00583FBF">
      <w:pPr>
        <w:pStyle w:val="Listenabsatz"/>
        <w:numPr>
          <w:ilvl w:val="1"/>
          <w:numId w:val="7"/>
        </w:numPr>
        <w:ind w:left="567" w:hanging="283"/>
      </w:pPr>
      <w:r w:rsidRPr="00583FBF">
        <w:t xml:space="preserve">Trainings, die </w:t>
      </w:r>
      <w:r w:rsidRPr="00583FBF">
        <w:rPr>
          <w:b/>
        </w:rPr>
        <w:t xml:space="preserve">indirekt </w:t>
      </w:r>
      <w:r w:rsidRPr="00583FBF">
        <w:t>auf die Veränderung des Wissens und/oder Verhaltens von Mitarbeitern am Arbeitsplatz abzielen (z.</w:t>
      </w:r>
      <w:r>
        <w:t xml:space="preserve"> </w:t>
      </w:r>
      <w:r w:rsidRPr="00583FBF">
        <w:t>B. Trainings, die dem (Top-)Management helfen, eine Kommunikationsstrategie zur Verbesserung der Kommunikation von Zielen und Maßnahmen zur Energieeffizienz zu entwickeln).</w:t>
      </w:r>
    </w:p>
    <w:p w14:paraId="5C5D8B28" w14:textId="77777777" w:rsidR="00583FBF" w:rsidRPr="00583FBF" w:rsidRDefault="00583FBF" w:rsidP="00583FBF">
      <w:pPr>
        <w:pStyle w:val="Listenabsatz"/>
        <w:ind w:left="567"/>
      </w:pPr>
    </w:p>
    <w:p w14:paraId="4397B412" w14:textId="77777777" w:rsidR="00583FBF" w:rsidRPr="00583FBF" w:rsidRDefault="00583FBF" w:rsidP="00583FBF">
      <w:pPr>
        <w:pStyle w:val="Listenabsatz"/>
        <w:numPr>
          <w:ilvl w:val="0"/>
          <w:numId w:val="7"/>
        </w:numPr>
        <w:ind w:left="284" w:hanging="284"/>
        <w:rPr>
          <w:b/>
          <w:lang w:val="en-US"/>
        </w:rPr>
      </w:pPr>
      <w:r w:rsidRPr="00583FBF">
        <w:rPr>
          <w:b/>
          <w:lang w:val="en-US"/>
        </w:rPr>
        <w:t>Wie werden Interventionen, die auf soziokulturelle Aspekte abzielen, bewertet?</w:t>
      </w:r>
    </w:p>
    <w:p w14:paraId="394028D5" w14:textId="08CAFBC8" w:rsidR="00583FBF" w:rsidRDefault="00583FBF" w:rsidP="00583FBF">
      <w:pPr>
        <w:pStyle w:val="Listenabsatz"/>
        <w:numPr>
          <w:ilvl w:val="1"/>
          <w:numId w:val="7"/>
        </w:numPr>
        <w:ind w:left="567" w:hanging="283"/>
      </w:pPr>
      <w:r>
        <w:t xml:space="preserve">Durch eine </w:t>
      </w:r>
      <w:r w:rsidRPr="00E75990">
        <w:rPr>
          <w:b/>
        </w:rPr>
        <w:t>Online-Umfrage</w:t>
      </w:r>
      <w:r>
        <w:t xml:space="preserve">. In beiden Fällen, direkte (siehe Punkt 1a) und indirekte (siehe Punkt 1b) Interventionen, ist die </w:t>
      </w:r>
      <w:r w:rsidRPr="00E75990">
        <w:rPr>
          <w:b/>
        </w:rPr>
        <w:t>Hauptzielgruppe</w:t>
      </w:r>
      <w:r>
        <w:t xml:space="preserve"> dieser Online-Umfrage die </w:t>
      </w:r>
      <w:r w:rsidRPr="00E75990">
        <w:rPr>
          <w:b/>
        </w:rPr>
        <w:t>Belegschaft</w:t>
      </w:r>
      <w:r>
        <w:t xml:space="preserve"> des Unternehmens, da sie diejenigen sind, deren Verhalten/Wissen verändert werden soll (direkt durch Schulungen</w:t>
      </w:r>
      <w:r w:rsidRPr="00E75990">
        <w:rPr>
          <w:b/>
        </w:rPr>
        <w:t xml:space="preserve"> </w:t>
      </w:r>
      <w:r>
        <w:t>am Arbeitsplatz oder indirekt durch Schulungen mit dem (Top-)Management). Da wir nicht alle Arbeitsplatzmitarbeiter des Unternehmens befragen können, befragen wir diejenigen, die an den Schulungen für Arbeitsplatzmitarbeiter teilnehmen. Siehe Punkt 4a für Informationen, wie die Trainingsteilnehmer auf die Online-Umfrage zugreifen können.</w:t>
      </w:r>
    </w:p>
    <w:p w14:paraId="6D6B365D" w14:textId="7C3D206B" w:rsidR="00583FBF" w:rsidRDefault="00583FBF" w:rsidP="00583FBF">
      <w:pPr>
        <w:pStyle w:val="Listenabsatz"/>
        <w:numPr>
          <w:ilvl w:val="1"/>
          <w:numId w:val="7"/>
        </w:numPr>
        <w:ind w:left="567" w:hanging="283"/>
      </w:pPr>
      <w:r>
        <w:t xml:space="preserve">Eine </w:t>
      </w:r>
      <w:r w:rsidRPr="00E75990">
        <w:rPr>
          <w:b/>
        </w:rPr>
        <w:t>sekundäre Zielgruppe</w:t>
      </w:r>
      <w:r>
        <w:t xml:space="preserve"> der Trainingsauswertung sind </w:t>
      </w:r>
      <w:r w:rsidRPr="00E75990">
        <w:rPr>
          <w:b/>
        </w:rPr>
        <w:t>die Trainer</w:t>
      </w:r>
      <w:r>
        <w:t xml:space="preserve"> (d.h. Sie). Daher sollten Sie auch (einige Teile davon) die Online-Umfrage beantworten. Siehe Punkt 4b für Informationen, wie Sie auf die Online-Umfrage zugreifen können.</w:t>
      </w:r>
    </w:p>
    <w:p w14:paraId="45117676" w14:textId="77777777" w:rsidR="00583FBF" w:rsidRDefault="00583FBF" w:rsidP="00583FBF"/>
    <w:p w14:paraId="49FA5D44" w14:textId="045D014A" w:rsidR="00583FBF" w:rsidRPr="00133B7F" w:rsidRDefault="00583FBF" w:rsidP="00583FBF">
      <w:pPr>
        <w:pStyle w:val="Listenabsatz"/>
        <w:numPr>
          <w:ilvl w:val="0"/>
          <w:numId w:val="7"/>
        </w:numPr>
        <w:ind w:left="284" w:hanging="284"/>
        <w:rPr>
          <w:b/>
        </w:rPr>
      </w:pPr>
      <w:r w:rsidRPr="00133B7F">
        <w:rPr>
          <w:b/>
        </w:rPr>
        <w:t>Wann ist die Auswertung von Trainings für Mitarbeiter am Arbeitsplatz unter soziokulturellen Gesichtspunkten durchzuführen?</w:t>
      </w:r>
    </w:p>
    <w:p w14:paraId="78DC350E" w14:textId="77777777" w:rsidR="00133B7F" w:rsidRDefault="00583FBF" w:rsidP="00133B7F">
      <w:pPr>
        <w:pStyle w:val="Listenabsatz"/>
        <w:numPr>
          <w:ilvl w:val="1"/>
          <w:numId w:val="7"/>
        </w:numPr>
        <w:ind w:left="567" w:hanging="283"/>
      </w:pPr>
      <w:r>
        <w:t>In der Regel am Ende der Trainingseinheit.</w:t>
      </w:r>
    </w:p>
    <w:p w14:paraId="2CA5B3C4" w14:textId="4048BF1E" w:rsidR="00583FBF" w:rsidRDefault="00583FBF" w:rsidP="00133B7F">
      <w:pPr>
        <w:pStyle w:val="Listenabsatz"/>
        <w:numPr>
          <w:ilvl w:val="1"/>
          <w:numId w:val="7"/>
        </w:numPr>
        <w:ind w:left="567" w:hanging="283"/>
      </w:pPr>
      <w:r>
        <w:t>Bei indirekten Interventionen (siehe Punkt 1b) ist der Zeitpunkt der (Top-)</w:t>
      </w:r>
      <w:r w:rsidR="00133B7F">
        <w:t xml:space="preserve"> </w:t>
      </w:r>
      <w:r>
        <w:t xml:space="preserve">Management-Trainings und der Mitarbeiterschulungen am Arbeitsplatz wichtig. Der Mitarbeiter am Arbeitsplatz muss stattfinden, bevor die im (Top-)Management-Training entwickelte Intervention umgesetzt wird, so dass sie eine Zustandsmessung vor der Umsetzung ist. </w:t>
      </w:r>
    </w:p>
    <w:p w14:paraId="6BEE2B96" w14:textId="77777777" w:rsidR="00583FBF" w:rsidRDefault="00583FBF" w:rsidP="00583FBF"/>
    <w:p w14:paraId="2B0AFAFA" w14:textId="75E87B50" w:rsidR="00583FBF" w:rsidRPr="00133B7F" w:rsidRDefault="00583FBF" w:rsidP="00583FBF">
      <w:pPr>
        <w:pStyle w:val="Listenabsatz"/>
        <w:numPr>
          <w:ilvl w:val="0"/>
          <w:numId w:val="7"/>
        </w:numPr>
        <w:ind w:left="284" w:hanging="284"/>
        <w:rPr>
          <w:b/>
        </w:rPr>
      </w:pPr>
      <w:r w:rsidRPr="00133B7F">
        <w:rPr>
          <w:b/>
        </w:rPr>
        <w:lastRenderedPageBreak/>
        <w:t>Wie kann man die Bewertung mit Mitarbeitern am Arbeitsplatz durchführen?</w:t>
      </w:r>
    </w:p>
    <w:p w14:paraId="5F4B086F" w14:textId="747DB79C" w:rsidR="00583FBF" w:rsidRDefault="00583FBF" w:rsidP="00133B7F">
      <w:pPr>
        <w:pStyle w:val="Listenabsatz"/>
        <w:numPr>
          <w:ilvl w:val="1"/>
          <w:numId w:val="7"/>
        </w:numPr>
        <w:ind w:left="567" w:hanging="283"/>
      </w:pPr>
      <w:r w:rsidRPr="00E75990">
        <w:rPr>
          <w:b/>
        </w:rPr>
        <w:t>Reservieren Sie am Ende des Trainings ca. 15 Minuten</w:t>
      </w:r>
      <w:r>
        <w:t xml:space="preserve"> für die Erklärung und Durchführung der Online-Umfrage.</w:t>
      </w:r>
    </w:p>
    <w:p w14:paraId="5C8F6C54" w14:textId="7799CCC3" w:rsidR="00583FBF" w:rsidRDefault="00583FBF" w:rsidP="00133B7F">
      <w:pPr>
        <w:pStyle w:val="Listenabsatz"/>
        <w:numPr>
          <w:ilvl w:val="1"/>
          <w:numId w:val="7"/>
        </w:numPr>
        <w:ind w:left="567" w:hanging="283"/>
      </w:pPr>
      <w:r w:rsidRPr="00E75990">
        <w:rPr>
          <w:b/>
        </w:rPr>
        <w:t>Bitte beachten Sie, dass alle erhobenen Daten vertraulich behandelt werden.</w:t>
      </w:r>
      <w:r>
        <w:t xml:space="preserve"> Unter keinen Umständen werden wir den Vorgesetzten der Trainingsteilnehmer individuelle Antworten geben. Die Ergebnisse der Auswertung werden nur aggre</w:t>
      </w:r>
      <w:r w:rsidR="00133B7F">
        <w:t>-</w:t>
      </w:r>
      <w:r>
        <w:t>giert berichtet, so dass keine Rückschlüsse auf einzelne Antworten möglich sind.</w:t>
      </w:r>
    </w:p>
    <w:p w14:paraId="053BC2D6" w14:textId="5B03F126" w:rsidR="00583FBF" w:rsidRPr="00E75990" w:rsidRDefault="00583FBF" w:rsidP="00133B7F">
      <w:pPr>
        <w:pStyle w:val="Listenabsatz"/>
        <w:numPr>
          <w:ilvl w:val="1"/>
          <w:numId w:val="7"/>
        </w:numPr>
        <w:ind w:left="567" w:hanging="283"/>
        <w:rPr>
          <w:b/>
        </w:rPr>
      </w:pPr>
      <w:r>
        <w:t xml:space="preserve">Erklären Sie den Trainingsteilnehmern kurz die </w:t>
      </w:r>
      <w:r w:rsidRPr="00E75990">
        <w:rPr>
          <w:b/>
        </w:rPr>
        <w:t>Elemente der ersten Evaluierungsumfrage:</w:t>
      </w:r>
    </w:p>
    <w:p w14:paraId="60AE49EE" w14:textId="7D9F65B7" w:rsidR="00583FBF" w:rsidRDefault="00133B7F" w:rsidP="00133B7F">
      <w:pPr>
        <w:pStyle w:val="Listenabsatz"/>
        <w:ind w:left="567"/>
      </w:pPr>
      <w:r>
        <w:t xml:space="preserve">i. </w:t>
      </w:r>
      <w:r w:rsidR="00583FBF">
        <w:t xml:space="preserve">Es gibt Fragen, die </w:t>
      </w:r>
      <w:r w:rsidR="00E75990">
        <w:t xml:space="preserve">sich auf Informationen </w:t>
      </w:r>
      <w:r w:rsidR="00E75990" w:rsidRPr="00E75990">
        <w:rPr>
          <w:b/>
        </w:rPr>
        <w:t>zu soziokulturellen Aspekte</w:t>
      </w:r>
      <w:r w:rsidR="00E75990">
        <w:rPr>
          <w:b/>
        </w:rPr>
        <w:t>n</w:t>
      </w:r>
      <w:r w:rsidR="00E75990" w:rsidRPr="00E75990">
        <w:rPr>
          <w:b/>
        </w:rPr>
        <w:t xml:space="preserve"> vor dem Training</w:t>
      </w:r>
      <w:r w:rsidR="00E75990">
        <w:t xml:space="preserve"> </w:t>
      </w:r>
      <w:r w:rsidR="00E75990" w:rsidRPr="00E75990">
        <w:rPr>
          <w:b/>
        </w:rPr>
        <w:t>beziehen</w:t>
      </w:r>
      <w:r w:rsidR="00583FBF">
        <w:t>.</w:t>
      </w:r>
    </w:p>
    <w:p w14:paraId="19572686" w14:textId="7ED4D534" w:rsidR="00583FBF" w:rsidRPr="00E75990" w:rsidRDefault="00133B7F" w:rsidP="00133B7F">
      <w:pPr>
        <w:pStyle w:val="Listenabsatz"/>
        <w:ind w:left="567"/>
        <w:rPr>
          <w:b/>
        </w:rPr>
      </w:pPr>
      <w:r>
        <w:t xml:space="preserve">ii: </w:t>
      </w:r>
      <w:r w:rsidR="00583FBF">
        <w:t>Es gibt Fragen, die nach den Erwartungen der Trainingsteilnehmer fragen</w:t>
      </w:r>
      <w:r w:rsidR="00583FBF" w:rsidRPr="00E75990">
        <w:rPr>
          <w:b/>
        </w:rPr>
        <w:t>, wie das Training die soziokulturellen Aspekte verändern wird.</w:t>
      </w:r>
    </w:p>
    <w:p w14:paraId="3F6DAE35" w14:textId="4AC391D7" w:rsidR="00583FBF" w:rsidRDefault="00133B7F" w:rsidP="00133B7F">
      <w:pPr>
        <w:pStyle w:val="Listenabsatz"/>
        <w:ind w:left="567"/>
      </w:pPr>
      <w:r>
        <w:t xml:space="preserve">iii. </w:t>
      </w:r>
      <w:r w:rsidR="00583FBF">
        <w:t xml:space="preserve">Es gibt Fragen, </w:t>
      </w:r>
      <w:r w:rsidR="00583FBF" w:rsidRPr="00E75990">
        <w:rPr>
          <w:b/>
        </w:rPr>
        <w:t>die nach Feedback</w:t>
      </w:r>
      <w:r w:rsidR="00583FBF">
        <w:t xml:space="preserve"> fragen, das hilft, die Trainings zu verbessern.</w:t>
      </w:r>
    </w:p>
    <w:p w14:paraId="6DC104B0" w14:textId="63CCD07D" w:rsidR="00583FBF" w:rsidRDefault="00133B7F" w:rsidP="00133B7F">
      <w:pPr>
        <w:pStyle w:val="Listenabsatz"/>
        <w:ind w:left="567"/>
      </w:pPr>
      <w:r>
        <w:t xml:space="preserve">iv. </w:t>
      </w:r>
      <w:r w:rsidR="00583FBF">
        <w:t xml:space="preserve">Es gibt Fragen, die aus logistischen Gründen beantwortet werden müssen. Am wichtigsten ist die </w:t>
      </w:r>
      <w:r w:rsidR="00583FBF" w:rsidRPr="00E75990">
        <w:rPr>
          <w:b/>
        </w:rPr>
        <w:t>E-Mail-Adresse</w:t>
      </w:r>
      <w:r w:rsidR="00583FBF">
        <w:t xml:space="preserve">, über die die Teilnehmer nach drei Monaten für eine </w:t>
      </w:r>
      <w:r w:rsidR="00583FBF" w:rsidRPr="00E75990">
        <w:rPr>
          <w:b/>
        </w:rPr>
        <w:t>Folgebefragung</w:t>
      </w:r>
      <w:r w:rsidR="00583FBF">
        <w:t xml:space="preserve"> kontaktiert werden können (es ist nicht wichtig, ob sie eine offizielle oder eine private E-Mail-Adresse angeben).</w:t>
      </w:r>
    </w:p>
    <w:p w14:paraId="20DDC12F" w14:textId="0E61AD59" w:rsidR="00583FBF" w:rsidRDefault="00583FBF" w:rsidP="00133B7F">
      <w:pPr>
        <w:pStyle w:val="Listenabsatz"/>
        <w:numPr>
          <w:ilvl w:val="1"/>
          <w:numId w:val="7"/>
        </w:numPr>
        <w:ind w:left="567" w:hanging="283"/>
      </w:pPr>
      <w:r>
        <w:t xml:space="preserve">Erklären Sie den Trainingsteilnehmern kurz, warum es eine </w:t>
      </w:r>
      <w:r w:rsidRPr="00E75990">
        <w:rPr>
          <w:b/>
        </w:rPr>
        <w:t>zweite Folgebefragung</w:t>
      </w:r>
      <w:r>
        <w:t xml:space="preserve"> geben wird:</w:t>
      </w:r>
    </w:p>
    <w:p w14:paraId="7648FB9E" w14:textId="5CB2364D" w:rsidR="00583FBF" w:rsidRDefault="00133B7F" w:rsidP="00133B7F">
      <w:pPr>
        <w:pStyle w:val="Listenabsatz"/>
        <w:ind w:left="567"/>
      </w:pPr>
      <w:r>
        <w:t xml:space="preserve">i: </w:t>
      </w:r>
      <w:r w:rsidR="00583FBF">
        <w:t>Wir müssen wissen, ob die Trainings einen nachhaltigen positiven Effekt haben. Es reicht daher nicht aus, nur die erwarteten Auswirkungen der Trainings zu verfolgen (siehe Punkt 4c-ii). Deshalb stellen wir die Frage nach dem Zustand der soziokulturellen Aspekte (siehe Punkt 4c-i) nach 3 Monaten wieder.</w:t>
      </w:r>
    </w:p>
    <w:p w14:paraId="68E9CA8A" w14:textId="5EC52A47" w:rsidR="00583FBF" w:rsidRDefault="00133B7F" w:rsidP="00133B7F">
      <w:pPr>
        <w:pStyle w:val="Listenabsatz"/>
        <w:ind w:left="567"/>
      </w:pPr>
      <w:r>
        <w:t>ii: </w:t>
      </w:r>
      <w:r w:rsidR="00583FBF">
        <w:t>Daher benötigen wir eine gültige E-Mail-Adresse, damit wir die Trainingsteilnehmer erneut kontaktieren können.</w:t>
      </w:r>
    </w:p>
    <w:p w14:paraId="49507004" w14:textId="28D0AC47" w:rsidR="00133B7F" w:rsidRDefault="00583FBF" w:rsidP="00583FBF">
      <w:pPr>
        <w:pStyle w:val="Listenabsatz"/>
        <w:numPr>
          <w:ilvl w:val="1"/>
          <w:numId w:val="7"/>
        </w:numPr>
        <w:ind w:left="567" w:hanging="283"/>
      </w:pPr>
      <w:r>
        <w:t xml:space="preserve">Die Trainingsteilnehmer können über jedes mit dem Internet verbundene Gerät über den folgenden Link auf die Online-Umfrage zugreifen: </w:t>
      </w:r>
    </w:p>
    <w:p w14:paraId="05972F1A" w14:textId="11C4362C" w:rsidR="00133B7F" w:rsidRDefault="00A957D3" w:rsidP="00133B7F">
      <w:pPr>
        <w:pStyle w:val="Listenabsatz"/>
        <w:ind w:left="567"/>
      </w:pPr>
      <w:hyperlink r:id="rId8" w:history="1">
        <w:r w:rsidR="00133B7F" w:rsidRPr="007B7BDF">
          <w:rPr>
            <w:rStyle w:val="Hyperlink"/>
          </w:rPr>
          <w:t>https://www.survey.isi.fraunhofer.de/uc/INDUCE/</w:t>
        </w:r>
      </w:hyperlink>
      <w:r w:rsidR="00133B7F">
        <w:t xml:space="preserve"> </w:t>
      </w:r>
    </w:p>
    <w:p w14:paraId="686DEA0B" w14:textId="7AEC33A1" w:rsidR="00133B7F" w:rsidRDefault="00A957D3" w:rsidP="00133B7F">
      <w:pPr>
        <w:pStyle w:val="Listenabsatz"/>
        <w:ind w:left="567"/>
      </w:pPr>
      <w:hyperlink r:id="rId9" w:history="1">
        <w:r w:rsidR="00133B7F" w:rsidRPr="007B7BDF">
          <w:rPr>
            <w:rStyle w:val="Hyperlink"/>
          </w:rPr>
          <w:t>https://by4794.customervoice360.com/uc/INDUCE/</w:t>
        </w:r>
      </w:hyperlink>
      <w:r w:rsidR="00133B7F">
        <w:t xml:space="preserve"> </w:t>
      </w:r>
    </w:p>
    <w:p w14:paraId="5285A8E3" w14:textId="57370AA6" w:rsidR="00133B7F" w:rsidRDefault="00133B7F" w:rsidP="00133B7F">
      <w:pPr>
        <w:pStyle w:val="Listenabsatz"/>
        <w:ind w:left="567"/>
      </w:pPr>
      <w:r>
        <w:rPr>
          <w:noProof/>
        </w:rPr>
        <w:drawing>
          <wp:inline distT="0" distB="0" distL="0" distR="0" wp14:anchorId="75A079AA" wp14:editId="28685629">
            <wp:extent cx="1562100" cy="1562100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EB5DE" w14:textId="77777777" w:rsidR="00133B7F" w:rsidRDefault="00133B7F" w:rsidP="00133B7F">
      <w:pPr>
        <w:pStyle w:val="Listenabsatz"/>
        <w:ind w:left="567"/>
      </w:pPr>
    </w:p>
    <w:p w14:paraId="7AC4F45A" w14:textId="650D4657" w:rsidR="00583FBF" w:rsidRDefault="00583FBF" w:rsidP="00583FBF">
      <w:pPr>
        <w:pStyle w:val="Listenabsatz"/>
        <w:numPr>
          <w:ilvl w:val="1"/>
          <w:numId w:val="7"/>
        </w:numPr>
        <w:ind w:left="567" w:hanging="283"/>
      </w:pPr>
      <w:r>
        <w:t xml:space="preserve">Wenn die Online-Umfrage aus irgendeinem Grund für einige der Teilnehmer nicht zugänglich ist, können Sie alternativ die Paper &amp; Pencil-Version der Online-Umfrage verteilen. </w:t>
      </w:r>
      <w:r w:rsidRPr="00E75990">
        <w:rPr>
          <w:b/>
        </w:rPr>
        <w:t>Diese Option sollte nur als letztes Mittel verwendet werden</w:t>
      </w:r>
      <w:r>
        <w:t xml:space="preserve">, da sie die Dinge für dich viel komplizierter macht. Wenn Sie über den Papierfragebogen Feedback erhalten, </w:t>
      </w:r>
      <w:r w:rsidRPr="00E75990">
        <w:rPr>
          <w:b/>
        </w:rPr>
        <w:t>müssen Sie diese Antworten unmittelbar nach dem Training in den Online-Fragebogen übertragen.</w:t>
      </w:r>
      <w:r>
        <w:t xml:space="preserve"> D.h. Sie müssen die Online-Umfrage mehrmals aufrufen und ausfüllen - einmal für jeden Papierfragebogen, den Sie erhalten haben. </w:t>
      </w:r>
    </w:p>
    <w:p w14:paraId="70DF107C" w14:textId="77777777" w:rsidR="00583FBF" w:rsidRDefault="00583FBF" w:rsidP="00583FBF"/>
    <w:p w14:paraId="3888658D" w14:textId="61E82A64" w:rsidR="00583FBF" w:rsidRPr="00133B7F" w:rsidRDefault="00583FBF" w:rsidP="00583FBF">
      <w:pPr>
        <w:pStyle w:val="Listenabsatz"/>
        <w:numPr>
          <w:ilvl w:val="0"/>
          <w:numId w:val="7"/>
        </w:numPr>
        <w:ind w:left="284" w:hanging="284"/>
        <w:rPr>
          <w:b/>
        </w:rPr>
      </w:pPr>
      <w:r w:rsidRPr="00133B7F">
        <w:rPr>
          <w:b/>
        </w:rPr>
        <w:t>Wie kann man die Bewertung selbst durchführen?</w:t>
      </w:r>
    </w:p>
    <w:p w14:paraId="63AC997A" w14:textId="18D0B0C2" w:rsidR="00583FBF" w:rsidRDefault="00583FBF" w:rsidP="00133B7F">
      <w:pPr>
        <w:pStyle w:val="Listenabsatz"/>
        <w:numPr>
          <w:ilvl w:val="1"/>
          <w:numId w:val="7"/>
        </w:numPr>
        <w:ind w:left="567" w:hanging="283"/>
      </w:pPr>
      <w:r>
        <w:t>Den Online-Fragebogen über den gleichen Link aufrufen (siehe Punkt 4e).</w:t>
      </w:r>
    </w:p>
    <w:p w14:paraId="6F88D38E" w14:textId="5565861F" w:rsidR="00583FBF" w:rsidRPr="00E75990" w:rsidRDefault="00583FBF" w:rsidP="00133B7F">
      <w:pPr>
        <w:pStyle w:val="Listenabsatz"/>
        <w:numPr>
          <w:ilvl w:val="1"/>
          <w:numId w:val="7"/>
        </w:numPr>
        <w:ind w:left="567" w:hanging="283"/>
        <w:rPr>
          <w:b/>
        </w:rPr>
      </w:pPr>
      <w:r>
        <w:t xml:space="preserve">Geben Sie die Nummer 999 in das Feld "jemand anderes" bei der Frage nach dem Trainer des Kurses ein. Dabei gelangen Sie zur Online-Umfrage für Trainer. </w:t>
      </w:r>
      <w:r w:rsidRPr="00E75990">
        <w:rPr>
          <w:b/>
        </w:rPr>
        <w:t>Verwenden Sie nicht die Trainerversion der Online-Umfrage, wenn Sie Antworten aus Papierfragebögen eingeben müssen (vgl. 4f).</w:t>
      </w:r>
    </w:p>
    <w:p w14:paraId="6F28E08D" w14:textId="388EDF89" w:rsidR="00583FBF" w:rsidRDefault="00583FBF" w:rsidP="00133B7F">
      <w:pPr>
        <w:pStyle w:val="Listenabsatz"/>
        <w:numPr>
          <w:ilvl w:val="1"/>
          <w:numId w:val="7"/>
        </w:numPr>
        <w:ind w:left="567" w:hanging="283"/>
      </w:pPr>
      <w:r w:rsidRPr="00E75990">
        <w:rPr>
          <w:b/>
        </w:rPr>
        <w:t>Bitte tun Sie dies sofort am Ende eines jeden Trainings.</w:t>
      </w:r>
      <w:r>
        <w:t xml:space="preserve"> Drei Monate nachdem Sie die Online-Umfrage ausgefüllt haben, erhalten Sie eine Erinnerungs-E-Mail, in der Sie aufgefordert werden, Werbung zu machen.</w:t>
      </w:r>
    </w:p>
    <w:sectPr w:rsidR="00583FBF" w:rsidSect="00232EA7">
      <w:headerReference w:type="default" r:id="rId11"/>
      <w:footerReference w:type="default" r:id="rId12"/>
      <w:pgSz w:w="11906" w:h="16838" w:code="9"/>
      <w:pgMar w:top="2013" w:right="1701" w:bottom="1899" w:left="1701" w:header="130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153D6" w14:textId="77777777" w:rsidR="00A957D3" w:rsidRDefault="00A957D3" w:rsidP="00232EA7">
      <w:pPr>
        <w:spacing w:before="0" w:line="240" w:lineRule="auto"/>
      </w:pPr>
      <w:r>
        <w:separator/>
      </w:r>
    </w:p>
  </w:endnote>
  <w:endnote w:type="continuationSeparator" w:id="0">
    <w:p w14:paraId="2387484E" w14:textId="77777777" w:rsidR="00A957D3" w:rsidRDefault="00A957D3" w:rsidP="00232E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1B348" w14:textId="77777777" w:rsidR="007C1234" w:rsidRPr="00346D84" w:rsidRDefault="007C1234" w:rsidP="007C1234">
    <w:pPr>
      <w:pStyle w:val="Fuzeile"/>
      <w:jc w:val="center"/>
      <w:rPr>
        <w:b/>
        <w:bCs/>
        <w:color w:val="808080"/>
        <w:sz w:val="18"/>
        <w:szCs w:val="18"/>
        <w:lang w:val="en-GB"/>
      </w:rPr>
    </w:pPr>
    <w:bookmarkStart w:id="3" w:name="_Hlk12544085"/>
    <w:bookmarkStart w:id="4" w:name="_Hlk12544086"/>
    <w:bookmarkStart w:id="5" w:name="_Hlk12544164"/>
    <w:bookmarkStart w:id="6" w:name="_Hlk12544165"/>
    <w:bookmarkStart w:id="7" w:name="_Hlk12544291"/>
    <w:bookmarkStart w:id="8" w:name="_Hlk12544292"/>
    <w:bookmarkStart w:id="9" w:name="_Hlk12544305"/>
    <w:bookmarkStart w:id="10" w:name="_Hlk12544306"/>
    <w:bookmarkStart w:id="11" w:name="_Hlk12544362"/>
    <w:bookmarkStart w:id="12" w:name="_Hlk12544363"/>
    <w:bookmarkStart w:id="13" w:name="_Hlk12544374"/>
    <w:bookmarkStart w:id="14" w:name="_Hlk12544375"/>
    <w:bookmarkStart w:id="15" w:name="_Hlk12544408"/>
    <w:bookmarkStart w:id="16" w:name="_Hlk12544409"/>
    <w:bookmarkStart w:id="17" w:name="_Hlk12544421"/>
    <w:bookmarkStart w:id="18" w:name="_Hlk12544422"/>
    <w:bookmarkStart w:id="19" w:name="_Hlk12544461"/>
    <w:bookmarkStart w:id="20" w:name="_Hlk12544462"/>
    <w:r w:rsidRPr="00346D84">
      <w:rPr>
        <w:rFonts w:cs="Calibri"/>
        <w:b/>
        <w:bCs/>
        <w:color w:val="808080"/>
        <w:sz w:val="18"/>
        <w:szCs w:val="18"/>
        <w:lang w:val="en-US"/>
      </w:rPr>
      <w:t>©</w:t>
    </w:r>
    <w:r w:rsidRPr="00346D84">
      <w:rPr>
        <w:b/>
        <w:bCs/>
        <w:color w:val="808080"/>
        <w:sz w:val="18"/>
        <w:szCs w:val="18"/>
        <w:lang w:val="en-US"/>
      </w:rPr>
      <w:t xml:space="preserve"> 2018 INDUCE  |  Horizon 2020 – EE-15-2017  |  </w:t>
    </w:r>
    <w:r w:rsidRPr="00346D84">
      <w:rPr>
        <w:b/>
        <w:bCs/>
        <w:color w:val="808080"/>
        <w:sz w:val="18"/>
        <w:szCs w:val="18"/>
        <w:lang w:val="en-GB"/>
      </w:rPr>
      <w:t>Grant Agreement No. 785047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3710A166" w14:textId="77777777" w:rsidR="007C1234" w:rsidRPr="007C1234" w:rsidRDefault="007C1234" w:rsidP="007C1234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C2F98" w14:textId="77777777" w:rsidR="00A957D3" w:rsidRDefault="00A957D3" w:rsidP="00232EA7">
      <w:pPr>
        <w:spacing w:before="0" w:line="240" w:lineRule="auto"/>
      </w:pPr>
      <w:r>
        <w:separator/>
      </w:r>
    </w:p>
  </w:footnote>
  <w:footnote w:type="continuationSeparator" w:id="0">
    <w:p w14:paraId="08469032" w14:textId="77777777" w:rsidR="00A957D3" w:rsidRDefault="00A957D3" w:rsidP="00232E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BEEBE" w14:textId="542456F3" w:rsidR="00232EA7" w:rsidRPr="007C1234" w:rsidRDefault="007C1234" w:rsidP="007C1234">
    <w:pPr>
      <w:pStyle w:val="Kopfzeile"/>
      <w:rPr>
        <w:color w:val="808080"/>
        <w:sz w:val="18"/>
        <w:szCs w:val="18"/>
      </w:rPr>
    </w:pPr>
    <w:bookmarkStart w:id="1" w:name="_Hlk12544073"/>
    <w:bookmarkStart w:id="2" w:name="_Hlk12544270"/>
    <w:r>
      <w:rPr>
        <w:noProof/>
      </w:rPr>
      <w:drawing>
        <wp:anchor distT="0" distB="0" distL="114300" distR="114300" simplePos="0" relativeHeight="251659264" behindDoc="0" locked="0" layoutInCell="1" allowOverlap="1" wp14:anchorId="0D3E4E25" wp14:editId="49AC01E9">
          <wp:simplePos x="0" y="0"/>
          <wp:positionH relativeFrom="margin">
            <wp:posOffset>4403725</wp:posOffset>
          </wp:positionH>
          <wp:positionV relativeFrom="margin">
            <wp:posOffset>-777875</wp:posOffset>
          </wp:positionV>
          <wp:extent cx="996950" cy="2381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48943F" wp14:editId="3B75E418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BEE35" w14:textId="08F44CE3" w:rsidR="007C1234" w:rsidRPr="005A1885" w:rsidRDefault="007C1234" w:rsidP="007C1234">
                          <w:pPr>
                            <w:spacing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5990">
                            <w:rPr>
                              <w:noProof/>
                              <w:color w:val="808080"/>
                              <w:sz w:val="20"/>
                              <w:szCs w:val="20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8943F" id="_x0000_t202" coordsize="21600,21600" o:spt="202" path="m,l,21600r21600,l21600,xe">
              <v:stroke joinstyle="miter"/>
              <v:path gradientshapeok="t" o:connecttype="rect"/>
            </v:shapetype>
            <v:shape id="Cuadro de texto 474" o:spid="_x0000_s1026" type="#_x0000_t202" style="position:absolute;margin-left:509.8pt;margin-top:35.75pt;width:37.85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" o:allowincell="f" filled="f" stroked="f">
              <v:textbox style="mso-fit-shape-to-text:t" inset=",0,,0">
                <w:txbxContent>
                  <w:p w14:paraId="3D6BEE35" w14:textId="08F44CE3" w:rsidR="007C1234" w:rsidRPr="005A1885" w:rsidRDefault="007C1234" w:rsidP="007C1234">
                    <w:pPr>
                      <w:spacing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="00E75990">
                      <w:rPr>
                        <w:noProof/>
                        <w:color w:val="808080"/>
                        <w:sz w:val="20"/>
                        <w:szCs w:val="20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505"/>
    <w:multiLevelType w:val="multilevel"/>
    <w:tmpl w:val="434083D8"/>
    <w:styleLink w:val="StandardNummerierungenListe"/>
    <w:lvl w:ilvl="0">
      <w:start w:val="1"/>
      <w:numFmt w:val="decimal"/>
      <w:pStyle w:val="Standardnumm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none"/>
      <w:pStyle w:val="Standardnummer1ohne"/>
      <w:lvlText w:val="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bullet"/>
      <w:pStyle w:val="Standardnummer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none"/>
      <w:pStyle w:val="Standardnummer2oh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bullet"/>
      <w:pStyle w:val="Standardnummer3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2"/>
        <w:szCs w:val="22"/>
      </w:rPr>
    </w:lvl>
    <w:lvl w:ilvl="5">
      <w:start w:val="1"/>
      <w:numFmt w:val="none"/>
      <w:pStyle w:val="Standardnummer3oh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6">
      <w:start w:val="1"/>
      <w:numFmt w:val="bullet"/>
      <w:pStyle w:val="Standardnummer4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none"/>
      <w:pStyle w:val="Standardnummer4ohne"/>
      <w:lvlText w:val="%8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bullet"/>
      <w:lvlText w:val="·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1" w15:restartNumberingAfterBreak="0">
    <w:nsid w:val="26A23E91"/>
    <w:multiLevelType w:val="hybridMultilevel"/>
    <w:tmpl w:val="21D2CB6C"/>
    <w:lvl w:ilvl="0" w:tplc="96FA7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72EE9E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847B7"/>
    <w:multiLevelType w:val="multilevel"/>
    <w:tmpl w:val="DD4A129C"/>
    <w:styleLink w:val="TabEinzuegeListe"/>
    <w:lvl w:ilvl="0">
      <w:start w:val="1"/>
      <w:numFmt w:val="bullet"/>
      <w:pStyle w:val="TabE1Standardeinzu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  <w:szCs w:val="20"/>
      </w:rPr>
    </w:lvl>
    <w:lvl w:ilvl="1">
      <w:start w:val="1"/>
      <w:numFmt w:val="none"/>
      <w:pStyle w:val="TabE1oStandardeinzug"/>
      <w:lvlText w:val="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2">
      <w:start w:val="1"/>
      <w:numFmt w:val="bullet"/>
      <w:pStyle w:val="TabE2Standardeinzug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3">
      <w:start w:val="1"/>
      <w:numFmt w:val="none"/>
      <w:pStyle w:val="TabE2oStandardeinzug"/>
      <w:lvlText w:val="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bullet"/>
      <w:pStyle w:val="TabE3Standardeinzug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5">
      <w:start w:val="1"/>
      <w:numFmt w:val="none"/>
      <w:pStyle w:val="TabE3oStandardeinzug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"/>
        </w:tabs>
        <w:ind w:left="510" w:firstLine="0"/>
      </w:pPr>
      <w:rPr>
        <w:rFonts w:ascii="Arial" w:hAnsi="Arial" w:hint="default"/>
        <w:sz w:val="20"/>
        <w:szCs w:val="20"/>
      </w:rPr>
    </w:lvl>
    <w:lvl w:ilvl="7">
      <w:start w:val="1"/>
      <w:numFmt w:val="none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</w:abstractNum>
  <w:abstractNum w:abstractNumId="3" w15:restartNumberingAfterBreak="0">
    <w:nsid w:val="464A5729"/>
    <w:multiLevelType w:val="multilevel"/>
    <w:tmpl w:val="8DB4BF6A"/>
    <w:styleLink w:val="StandardEinzuegeListe"/>
    <w:lvl w:ilvl="0">
      <w:start w:val="1"/>
      <w:numFmt w:val="bullet"/>
      <w:pStyle w:val="Standardeinzu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>
      <w:start w:val="1"/>
      <w:numFmt w:val="none"/>
      <w:pStyle w:val="Standardeinzug1ohne"/>
      <w:lvlText w:val="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2">
      <w:start w:val="1"/>
      <w:numFmt w:val="bullet"/>
      <w:pStyle w:val="Standardeinzug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  <w:szCs w:val="22"/>
      </w:rPr>
    </w:lvl>
    <w:lvl w:ilvl="3">
      <w:start w:val="1"/>
      <w:numFmt w:val="none"/>
      <w:pStyle w:val="Standardeinzug2oh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bullet"/>
      <w:pStyle w:val="Standardeinzug3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sz w:val="22"/>
      </w:rPr>
    </w:lvl>
    <w:lvl w:ilvl="5">
      <w:start w:val="1"/>
      <w:numFmt w:val="none"/>
      <w:pStyle w:val="Standardeinzug3oh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sz w:val="20"/>
        <w:szCs w:val="20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4" w15:restartNumberingAfterBreak="0">
    <w:nsid w:val="5B982154"/>
    <w:multiLevelType w:val="multilevel"/>
    <w:tmpl w:val="0D34FB8E"/>
    <w:styleLink w:val="berschriftenlist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berschrift9"/>
      <w:lvlText w:val="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 w15:restartNumberingAfterBreak="0">
    <w:nsid w:val="77AD6EA1"/>
    <w:multiLevelType w:val="multilevel"/>
    <w:tmpl w:val="E244D0F8"/>
    <w:styleLink w:val="TabNummerierungenListe"/>
    <w:lvl w:ilvl="0">
      <w:start w:val="1"/>
      <w:numFmt w:val="decimal"/>
      <w:pStyle w:val="TabNr1Standardnumm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>
      <w:start w:val="1"/>
      <w:numFmt w:val="none"/>
      <w:pStyle w:val="TabNr1oStandardnummer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bullet"/>
      <w:pStyle w:val="TabNr2Standardnummer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  <w:sz w:val="20"/>
      </w:rPr>
    </w:lvl>
    <w:lvl w:ilvl="3">
      <w:start w:val="1"/>
      <w:numFmt w:val="none"/>
      <w:pStyle w:val="TabNr2oStandardnummer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bullet"/>
      <w:pStyle w:val="TabNr3Standardnummer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20"/>
      </w:rPr>
    </w:lvl>
    <w:lvl w:ilvl="5">
      <w:start w:val="1"/>
      <w:numFmt w:val="none"/>
      <w:pStyle w:val="TabNr3oStandardnummer"/>
      <w:lvlText w:val="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6">
      <w:start w:val="1"/>
      <w:numFmt w:val="bullet"/>
      <w:pStyle w:val="TabNr4Standardnummer"/>
      <w:lvlText w:val="-"/>
      <w:lvlJc w:val="left"/>
      <w:pPr>
        <w:tabs>
          <w:tab w:val="num" w:pos="907"/>
        </w:tabs>
        <w:ind w:left="907" w:hanging="170"/>
      </w:pPr>
      <w:rPr>
        <w:rFonts w:ascii="Arial" w:hAnsi="Arial" w:hint="default"/>
        <w:sz w:val="20"/>
        <w:szCs w:val="20"/>
      </w:rPr>
    </w:lvl>
    <w:lvl w:ilvl="7">
      <w:start w:val="1"/>
      <w:numFmt w:val="none"/>
      <w:pStyle w:val="TabNr4oStandardnummer"/>
      <w:lvlText w:val="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07"/>
        </w:tabs>
        <w:ind w:left="907" w:firstLine="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schriftTyp" w:val="1"/>
    <w:docVar w:name="BeschriftTypSic" w:val="1"/>
    <w:docVar w:name="BT1" w:val="Tabelle "/>
    <w:docVar w:name="BT1sic" w:val="Tabelle "/>
    <w:docVar w:name="BT2" w:val="Abbildung "/>
    <w:docVar w:name="BT2sic" w:val="Abbildung "/>
    <w:docVar w:name="BT3" w:val="Table "/>
    <w:docVar w:name="BT3sic" w:val="Table "/>
    <w:docVar w:name="BT4" w:val="Figure "/>
    <w:docVar w:name="BT4sic" w:val="Figure "/>
    <w:docVar w:name="BT5" w:val="Tabelle "/>
    <w:docVar w:name="BT5sic" w:val="Tabelle "/>
    <w:docVar w:name="BT6" w:val="Abbildung "/>
    <w:docVar w:name="BT6sic" w:val="Abbildung "/>
    <w:docVar w:name="BT7" w:val="Table "/>
    <w:docVar w:name="BT7sic" w:val="Table "/>
    <w:docVar w:name="BT8" w:val="Figure "/>
    <w:docVar w:name="BT8sic" w:val="Figure "/>
    <w:docVar w:name="Trennzeichen" w:val="–"/>
    <w:docVar w:name="Trennzeichen2" w:val=": "/>
    <w:docVar w:name="Trennzeichen2Sic" w:val="-"/>
    <w:docVar w:name="TrennzeichenSic" w:val="-"/>
  </w:docVars>
  <w:rsids>
    <w:rsidRoot w:val="00CF4F56"/>
    <w:rsid w:val="000C34DB"/>
    <w:rsid w:val="00133B7F"/>
    <w:rsid w:val="001E4FA7"/>
    <w:rsid w:val="00232EA7"/>
    <w:rsid w:val="002E5E24"/>
    <w:rsid w:val="002F56E9"/>
    <w:rsid w:val="003235FF"/>
    <w:rsid w:val="00341B7D"/>
    <w:rsid w:val="00350D86"/>
    <w:rsid w:val="003932DD"/>
    <w:rsid w:val="003A5E2B"/>
    <w:rsid w:val="00504701"/>
    <w:rsid w:val="00583FBF"/>
    <w:rsid w:val="0059257A"/>
    <w:rsid w:val="005C2C36"/>
    <w:rsid w:val="005F6BD7"/>
    <w:rsid w:val="007C1234"/>
    <w:rsid w:val="007E05AD"/>
    <w:rsid w:val="007E3CBF"/>
    <w:rsid w:val="007E3E84"/>
    <w:rsid w:val="00817146"/>
    <w:rsid w:val="008B1ADE"/>
    <w:rsid w:val="008C7E34"/>
    <w:rsid w:val="008D1E19"/>
    <w:rsid w:val="008E1C29"/>
    <w:rsid w:val="009A163A"/>
    <w:rsid w:val="009C0B6A"/>
    <w:rsid w:val="009D51E3"/>
    <w:rsid w:val="00A01273"/>
    <w:rsid w:val="00A20CC1"/>
    <w:rsid w:val="00A904F4"/>
    <w:rsid w:val="00A957D3"/>
    <w:rsid w:val="00AC03B6"/>
    <w:rsid w:val="00C15A50"/>
    <w:rsid w:val="00CD0ED8"/>
    <w:rsid w:val="00CF4F56"/>
    <w:rsid w:val="00D052A8"/>
    <w:rsid w:val="00D73702"/>
    <w:rsid w:val="00D83867"/>
    <w:rsid w:val="00D87D38"/>
    <w:rsid w:val="00DE4CB0"/>
    <w:rsid w:val="00E1654A"/>
    <w:rsid w:val="00E32B03"/>
    <w:rsid w:val="00E62A9B"/>
    <w:rsid w:val="00E75990"/>
    <w:rsid w:val="00EA6375"/>
    <w:rsid w:val="00FB0BE6"/>
    <w:rsid w:val="00FB7150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1935C"/>
  <w14:defaultImageDpi w14:val="330"/>
  <w15:chartTrackingRefBased/>
  <w15:docId w15:val="{761F1CDE-8136-4F85-964F-E411B1B7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1273"/>
    <w:pPr>
      <w:spacing w:before="180" w:after="0" w:line="330" w:lineRule="atLeast"/>
      <w:jc w:val="both"/>
    </w:pPr>
    <w:rPr>
      <w:rFonts w:ascii="Arial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01273"/>
    <w:pPr>
      <w:keepNext/>
      <w:keepLines/>
      <w:pageBreakBefore/>
      <w:numPr>
        <w:numId w:val="6"/>
      </w:numPr>
      <w:spacing w:before="0"/>
      <w:jc w:val="left"/>
      <w:outlineLvl w:val="0"/>
    </w:pPr>
    <w:rPr>
      <w:rFonts w:eastAsiaTheme="majorEastAsia" w:cstheme="majorBidi"/>
      <w:b/>
      <w:sz w:val="30"/>
    </w:rPr>
  </w:style>
  <w:style w:type="paragraph" w:styleId="berschrift2">
    <w:name w:val="heading 2"/>
    <w:basedOn w:val="berschrift1"/>
    <w:next w:val="Standard"/>
    <w:link w:val="berschrift2Zchn"/>
    <w:qFormat/>
    <w:rsid w:val="00A01273"/>
    <w:pPr>
      <w:pageBreakBefore w:val="0"/>
      <w:numPr>
        <w:ilvl w:val="1"/>
      </w:numPr>
      <w:spacing w:before="400"/>
      <w:outlineLvl w:val="1"/>
    </w:pPr>
    <w:rPr>
      <w:sz w:val="28"/>
    </w:rPr>
  </w:style>
  <w:style w:type="paragraph" w:styleId="berschrift3">
    <w:name w:val="heading 3"/>
    <w:basedOn w:val="berschrift1"/>
    <w:next w:val="Standard"/>
    <w:link w:val="berschrift3Zchn"/>
    <w:qFormat/>
    <w:rsid w:val="00A01273"/>
    <w:pPr>
      <w:pageBreakBefore w:val="0"/>
      <w:numPr>
        <w:ilvl w:val="2"/>
      </w:numPr>
      <w:spacing w:before="330"/>
      <w:outlineLvl w:val="2"/>
    </w:pPr>
    <w:rPr>
      <w:sz w:val="26"/>
    </w:rPr>
  </w:style>
  <w:style w:type="paragraph" w:styleId="berschrift4">
    <w:name w:val="heading 4"/>
    <w:basedOn w:val="berschrift1"/>
    <w:next w:val="Standard"/>
    <w:link w:val="berschrift4Zchn"/>
    <w:qFormat/>
    <w:rsid w:val="00A01273"/>
    <w:pPr>
      <w:pageBreakBefore w:val="0"/>
      <w:numPr>
        <w:ilvl w:val="3"/>
      </w:numPr>
      <w:spacing w:before="320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A01273"/>
    <w:pPr>
      <w:numPr>
        <w:ilvl w:val="4"/>
      </w:numPr>
      <w:outlineLvl w:val="4"/>
    </w:pPr>
  </w:style>
  <w:style w:type="paragraph" w:styleId="berschrift6">
    <w:name w:val="heading 6"/>
    <w:next w:val="Standard"/>
    <w:link w:val="berschrift6Zchn"/>
    <w:qFormat/>
    <w:rsid w:val="00A01273"/>
    <w:pPr>
      <w:pageBreakBefore/>
      <w:spacing w:after="0" w:line="330" w:lineRule="atLeast"/>
      <w:outlineLvl w:val="5"/>
    </w:pPr>
    <w:rPr>
      <w:rFonts w:ascii="Arial" w:eastAsiaTheme="majorEastAsia" w:hAnsi="Arial" w:cstheme="majorBidi"/>
      <w:b/>
      <w:sz w:val="30"/>
      <w:szCs w:val="30"/>
      <w:lang w:eastAsia="de-DE"/>
    </w:rPr>
  </w:style>
  <w:style w:type="paragraph" w:styleId="berschrift7">
    <w:name w:val="heading 7"/>
    <w:basedOn w:val="berschrift2"/>
    <w:next w:val="Standard"/>
    <w:link w:val="berschrift7Zchn"/>
    <w:rsid w:val="00A01273"/>
    <w:pPr>
      <w:numPr>
        <w:ilvl w:val="6"/>
      </w:numPr>
      <w:outlineLvl w:val="6"/>
    </w:pPr>
  </w:style>
  <w:style w:type="paragraph" w:styleId="berschrift8">
    <w:name w:val="heading 8"/>
    <w:basedOn w:val="berschrift3"/>
    <w:next w:val="Standard"/>
    <w:link w:val="berschrift8Zchn"/>
    <w:rsid w:val="00A01273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link w:val="berschrift9Zchn"/>
    <w:rsid w:val="00A01273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-Gr10">
    <w:name w:val="A-Gr10"/>
    <w:basedOn w:val="Standard"/>
    <w:semiHidden/>
    <w:rsid w:val="00A01273"/>
    <w:pPr>
      <w:spacing w:line="240" w:lineRule="auto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27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273"/>
    <w:rPr>
      <w:rFonts w:ascii="Tahoma" w:eastAsia="Times New Roman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qFormat/>
    <w:rsid w:val="00A01273"/>
    <w:pPr>
      <w:keepNext/>
      <w:keepLines/>
      <w:spacing w:before="290" w:after="180" w:line="290" w:lineRule="atLeast"/>
      <w:ind w:left="1871" w:hanging="1871"/>
      <w:jc w:val="left"/>
    </w:pPr>
  </w:style>
  <w:style w:type="paragraph" w:customStyle="1" w:styleId="BeschriftungAbbildung">
    <w:name w:val="BeschriftungAbbildung"/>
    <w:basedOn w:val="Beschriftung"/>
    <w:next w:val="Standard"/>
    <w:rsid w:val="00A01273"/>
  </w:style>
  <w:style w:type="paragraph" w:customStyle="1" w:styleId="BeschriftungTabelle">
    <w:name w:val="BeschriftungTabelle"/>
    <w:basedOn w:val="Beschriftung"/>
    <w:next w:val="Standard"/>
    <w:rsid w:val="00A01273"/>
    <w:pPr>
      <w:ind w:left="1588" w:hanging="1588"/>
    </w:pPr>
  </w:style>
  <w:style w:type="paragraph" w:styleId="Blocktext">
    <w:name w:val="Block Text"/>
    <w:basedOn w:val="Standard"/>
    <w:semiHidden/>
    <w:rsid w:val="00A01273"/>
    <w:pPr>
      <w:ind w:left="1134" w:right="1134"/>
    </w:pPr>
  </w:style>
  <w:style w:type="paragraph" w:styleId="Textkrper">
    <w:name w:val="Body Text"/>
    <w:basedOn w:val="Standard"/>
    <w:link w:val="TextkrperZchn"/>
    <w:semiHidden/>
    <w:rsid w:val="00A01273"/>
  </w:style>
  <w:style w:type="character" w:customStyle="1" w:styleId="TextkrperZchn">
    <w:name w:val="Textkörper Zchn"/>
    <w:basedOn w:val="Absatz-Standardschriftart"/>
    <w:link w:val="Textkrper"/>
    <w:semiHidden/>
    <w:rsid w:val="00A01273"/>
    <w:rPr>
      <w:rFonts w:ascii="Arial" w:eastAsia="Times New Roman" w:hAnsi="Arial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A01273"/>
  </w:style>
  <w:style w:type="character" w:customStyle="1" w:styleId="Textkrper2Zchn">
    <w:name w:val="Textkörper 2 Zchn"/>
    <w:basedOn w:val="Absatz-Standardschriftart"/>
    <w:link w:val="Textkrper2"/>
    <w:semiHidden/>
    <w:rsid w:val="00A01273"/>
    <w:rPr>
      <w:rFonts w:ascii="Arial" w:eastAsia="Times New Roman" w:hAnsi="Arial" w:cs="Times New Roman"/>
      <w:lang w:eastAsia="de-DE"/>
    </w:rPr>
  </w:style>
  <w:style w:type="paragraph" w:styleId="Textkrper3">
    <w:name w:val="Body Text 3"/>
    <w:basedOn w:val="Standard"/>
    <w:link w:val="Textkrper3Zchn"/>
    <w:semiHidden/>
    <w:rsid w:val="00A01273"/>
  </w:style>
  <w:style w:type="character" w:customStyle="1" w:styleId="Textkrper3Zchn">
    <w:name w:val="Textkörper 3 Zchn"/>
    <w:basedOn w:val="Absatz-Standardschriftart"/>
    <w:link w:val="Textkrper3"/>
    <w:semiHidden/>
    <w:rsid w:val="00A01273"/>
    <w:rPr>
      <w:rFonts w:ascii="Arial" w:eastAsia="Times New Roman" w:hAnsi="Arial" w:cs="Times New Roman"/>
      <w:lang w:eastAsia="de-DE"/>
    </w:rPr>
  </w:style>
  <w:style w:type="paragraph" w:styleId="Standardeinzug">
    <w:name w:val="Normal Indent"/>
    <w:qFormat/>
    <w:rsid w:val="00A01273"/>
    <w:pPr>
      <w:numPr>
        <w:numId w:val="2"/>
      </w:numPr>
      <w:spacing w:before="120" w:after="0" w:line="290" w:lineRule="atLeast"/>
      <w:jc w:val="both"/>
    </w:pPr>
    <w:rPr>
      <w:rFonts w:ascii="Arial" w:hAnsi="Arial" w:cs="Times New Roman"/>
      <w:lang w:eastAsia="de-DE"/>
    </w:rPr>
  </w:style>
  <w:style w:type="paragraph" w:customStyle="1" w:styleId="Standardeinzug1ohne">
    <w:name w:val="Standardeinzug1ohne"/>
    <w:basedOn w:val="Standardeinzug"/>
    <w:qFormat/>
    <w:rsid w:val="00A01273"/>
    <w:pPr>
      <w:numPr>
        <w:ilvl w:val="1"/>
      </w:numPr>
    </w:pPr>
  </w:style>
  <w:style w:type="paragraph" w:styleId="Textkrper-Erstzeileneinzug">
    <w:name w:val="Body Text First Indent"/>
    <w:basedOn w:val="Standardeinzug1ohne"/>
    <w:link w:val="Textkrper-ErstzeileneinzugZchn"/>
    <w:semiHidden/>
    <w:rsid w:val="00A01273"/>
    <w:pPr>
      <w:numPr>
        <w:ilvl w:val="0"/>
        <w:numId w:val="0"/>
      </w:numPr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A01273"/>
    <w:rPr>
      <w:rFonts w:ascii="Arial" w:eastAsia="Times New Roman" w:hAnsi="Arial" w:cs="Times New Roman"/>
      <w:lang w:eastAsia="de-DE"/>
    </w:rPr>
  </w:style>
  <w:style w:type="paragraph" w:customStyle="1" w:styleId="Standardeinzug2">
    <w:name w:val="Standardeinzug2"/>
    <w:basedOn w:val="Standardeinzug"/>
    <w:qFormat/>
    <w:rsid w:val="00A01273"/>
    <w:pPr>
      <w:numPr>
        <w:ilvl w:val="2"/>
      </w:numPr>
    </w:pPr>
  </w:style>
  <w:style w:type="paragraph" w:customStyle="1" w:styleId="Standardeinzug2ohne">
    <w:name w:val="Standardeinzug2ohne"/>
    <w:basedOn w:val="Standardeinzug2"/>
    <w:rsid w:val="00A01273"/>
    <w:pPr>
      <w:numPr>
        <w:ilvl w:val="3"/>
      </w:numPr>
    </w:pPr>
  </w:style>
  <w:style w:type="paragraph" w:styleId="Textkrper-Zeileneinzug">
    <w:name w:val="Body Text Indent"/>
    <w:basedOn w:val="Standardeinzug"/>
    <w:link w:val="Textkrper-ZeileneinzugZchn"/>
    <w:semiHidden/>
    <w:rsid w:val="00A01273"/>
    <w:pPr>
      <w:numPr>
        <w:numId w:val="0"/>
      </w:numPr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01273"/>
    <w:rPr>
      <w:rFonts w:ascii="Arial" w:eastAsia="Times New Roman" w:hAnsi="Arial" w:cs="Times New Roman"/>
      <w:lang w:eastAsia="de-DE"/>
    </w:rPr>
  </w:style>
  <w:style w:type="paragraph" w:styleId="Textkrper-Erstzeileneinzug2">
    <w:name w:val="Body Text First Indent 2"/>
    <w:basedOn w:val="Standardeinzug2ohne"/>
    <w:link w:val="Textkrper-Erstzeileneinzug2Zchn"/>
    <w:semiHidden/>
    <w:rsid w:val="00A01273"/>
    <w:pPr>
      <w:numPr>
        <w:ilvl w:val="0"/>
        <w:numId w:val="0"/>
      </w:numPr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A01273"/>
    <w:rPr>
      <w:rFonts w:ascii="Arial" w:eastAsia="Times New Roman" w:hAnsi="Arial" w:cs="Times New Roman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A01273"/>
  </w:style>
  <w:style w:type="character" w:customStyle="1" w:styleId="Textkrper-Einzug2Zchn">
    <w:name w:val="Textkörper-Einzug 2 Zchn"/>
    <w:basedOn w:val="Absatz-Standardschriftart"/>
    <w:link w:val="Textkrper-Einzug2"/>
    <w:semiHidden/>
    <w:rsid w:val="00A01273"/>
    <w:rPr>
      <w:rFonts w:ascii="Arial" w:eastAsia="Times New Roman" w:hAnsi="Arial" w:cs="Times New Roman"/>
      <w:lang w:eastAsia="de-DE"/>
    </w:rPr>
  </w:style>
  <w:style w:type="paragraph" w:customStyle="1" w:styleId="Standardeinzug3">
    <w:name w:val="Standardeinzug3"/>
    <w:basedOn w:val="Standardeinzug2"/>
    <w:rsid w:val="00A01273"/>
    <w:pPr>
      <w:numPr>
        <w:ilvl w:val="4"/>
      </w:numPr>
    </w:pPr>
  </w:style>
  <w:style w:type="paragraph" w:styleId="Textkrper-Einzug3">
    <w:name w:val="Body Text Indent 3"/>
    <w:basedOn w:val="Standardeinzug3"/>
    <w:link w:val="Textkrper-Einzug3Zchn"/>
    <w:semiHidden/>
    <w:rsid w:val="00A01273"/>
    <w:pPr>
      <w:numPr>
        <w:ilvl w:val="0"/>
        <w:numId w:val="0"/>
      </w:numPr>
    </w:p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A01273"/>
    <w:rPr>
      <w:rFonts w:ascii="Arial" w:eastAsia="Times New Roman" w:hAnsi="Arial" w:cs="Times New Roman"/>
      <w:lang w:eastAsia="de-DE"/>
    </w:rPr>
  </w:style>
  <w:style w:type="paragraph" w:customStyle="1" w:styleId="Dateiname">
    <w:name w:val="Dateiname"/>
    <w:next w:val="Standard"/>
    <w:rsid w:val="00A01273"/>
    <w:pPr>
      <w:keepLines/>
      <w:spacing w:after="0" w:line="200" w:lineRule="exact"/>
    </w:pPr>
    <w:rPr>
      <w:rFonts w:ascii="Arial" w:hAnsi="Arial" w:cs="Times New Roman"/>
      <w:sz w:val="14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A01273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01273"/>
    <w:rPr>
      <w:rFonts w:ascii="Tahoma" w:eastAsia="Times New Roman" w:hAnsi="Tahoma" w:cs="Times New Roman"/>
      <w:shd w:val="clear" w:color="auto" w:fill="000080"/>
      <w:lang w:eastAsia="de-DE"/>
    </w:rPr>
  </w:style>
  <w:style w:type="character" w:styleId="Funotenzeichen">
    <w:name w:val="footnote reference"/>
    <w:basedOn w:val="Absatz-Standardschriftart"/>
    <w:rsid w:val="00A01273"/>
    <w:rPr>
      <w:rFonts w:ascii="Arial" w:hAnsi="Arial"/>
      <w:color w:val="auto"/>
      <w:position w:val="4"/>
      <w:sz w:val="18"/>
      <w:u w:val="none"/>
      <w:vertAlign w:val="baseline"/>
    </w:rPr>
  </w:style>
  <w:style w:type="character" w:styleId="Endnotenzeichen">
    <w:name w:val="endnote reference"/>
    <w:basedOn w:val="Funotenzeichen"/>
    <w:semiHidden/>
    <w:rsid w:val="00A01273"/>
    <w:rPr>
      <w:rFonts w:ascii="Arial" w:hAnsi="Arial"/>
      <w:dstrike w:val="0"/>
      <w:color w:val="auto"/>
      <w:position w:val="4"/>
      <w:sz w:val="18"/>
      <w:u w:val="none"/>
      <w:vertAlign w:val="baseline"/>
    </w:rPr>
  </w:style>
  <w:style w:type="paragraph" w:styleId="Funotentext">
    <w:name w:val="footnote text"/>
    <w:basedOn w:val="Standard"/>
    <w:link w:val="FunotentextZchn"/>
    <w:qFormat/>
    <w:rsid w:val="00A01273"/>
    <w:pPr>
      <w:keepNext/>
      <w:keepLines/>
      <w:tabs>
        <w:tab w:val="left" w:pos="425"/>
      </w:tabs>
      <w:spacing w:before="120" w:line="240" w:lineRule="auto"/>
      <w:ind w:left="425" w:hanging="425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A01273"/>
    <w:rPr>
      <w:rFonts w:ascii="Arial" w:eastAsia="Times New Roman" w:hAnsi="Arial" w:cs="Times New Roman"/>
      <w:sz w:val="20"/>
      <w:lang w:eastAsia="de-DE"/>
    </w:rPr>
  </w:style>
  <w:style w:type="paragraph" w:styleId="Endnotentext">
    <w:name w:val="endnote text"/>
    <w:basedOn w:val="Funotentext"/>
    <w:link w:val="EndnotentextZchn"/>
    <w:semiHidden/>
    <w:rsid w:val="00A01273"/>
  </w:style>
  <w:style w:type="character" w:customStyle="1" w:styleId="EndnotentextZchn">
    <w:name w:val="Endnotentext Zchn"/>
    <w:basedOn w:val="Absatz-Standardschriftart"/>
    <w:link w:val="Endnotentext"/>
    <w:semiHidden/>
    <w:rsid w:val="00A01273"/>
    <w:rPr>
      <w:rFonts w:ascii="Arial" w:eastAsia="Times New Roman" w:hAnsi="Arial" w:cs="Times New Roman"/>
      <w:sz w:val="20"/>
      <w:lang w:eastAsia="de-DE"/>
    </w:rPr>
  </w:style>
  <w:style w:type="character" w:styleId="BesuchterLink">
    <w:name w:val="FollowedHyperlink"/>
    <w:basedOn w:val="Absatz-Standardschriftart"/>
    <w:rsid w:val="00A01273"/>
    <w:rPr>
      <w:rFonts w:ascii="Arial" w:hAnsi="Arial"/>
      <w:color w:val="800080"/>
      <w:u w:val="single"/>
    </w:rPr>
  </w:style>
  <w:style w:type="paragraph" w:styleId="Fuzeile">
    <w:name w:val="footer"/>
    <w:basedOn w:val="Standard"/>
    <w:link w:val="FuzeileZchn"/>
    <w:uiPriority w:val="99"/>
    <w:rsid w:val="00A01273"/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A01273"/>
    <w:rPr>
      <w:rFonts w:ascii="Arial" w:eastAsia="Times New Roman" w:hAnsi="Arial" w:cs="Times New Roman"/>
      <w:sz w:val="20"/>
      <w:lang w:eastAsia="de-DE"/>
    </w:rPr>
  </w:style>
  <w:style w:type="paragraph" w:customStyle="1" w:styleId="Formel">
    <w:name w:val="Formel"/>
    <w:basedOn w:val="Standard"/>
    <w:next w:val="Standard"/>
    <w:rsid w:val="00A01273"/>
    <w:pPr>
      <w:tabs>
        <w:tab w:val="center" w:pos="4253"/>
        <w:tab w:val="right" w:pos="8505"/>
      </w:tabs>
      <w:jc w:val="left"/>
    </w:pPr>
  </w:style>
  <w:style w:type="paragraph" w:customStyle="1" w:styleId="Funotentext2">
    <w:name w:val="Fußnotentext2"/>
    <w:basedOn w:val="Funotentext"/>
    <w:rsid w:val="00A01273"/>
  </w:style>
  <w:style w:type="paragraph" w:customStyle="1" w:styleId="Funotentext3">
    <w:name w:val="Fußnotentext3"/>
    <w:basedOn w:val="Funotentext"/>
    <w:semiHidden/>
    <w:rsid w:val="00A01273"/>
    <w:rPr>
      <w:sz w:val="22"/>
    </w:rPr>
  </w:style>
  <w:style w:type="paragraph" w:customStyle="1" w:styleId="Funotentext4">
    <w:name w:val="Fußnotentext4"/>
    <w:basedOn w:val="Funotentext2"/>
    <w:semiHidden/>
    <w:rsid w:val="00A01273"/>
    <w:rPr>
      <w:sz w:val="22"/>
    </w:rPr>
  </w:style>
  <w:style w:type="paragraph" w:styleId="Kopfzeile">
    <w:name w:val="header"/>
    <w:basedOn w:val="Standard"/>
    <w:link w:val="KopfzeileZchn"/>
    <w:uiPriority w:val="99"/>
    <w:rsid w:val="00A01273"/>
    <w:pPr>
      <w:tabs>
        <w:tab w:val="right" w:pos="8505"/>
      </w:tabs>
      <w:spacing w:line="240" w:lineRule="auto"/>
      <w:jc w:val="lef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273"/>
    <w:rPr>
      <w:rFonts w:ascii="Arial" w:eastAsia="Times New Roman" w:hAnsi="Arial" w:cs="Times New Roman"/>
      <w:sz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A01273"/>
    <w:rPr>
      <w:rFonts w:ascii="Arial" w:eastAsiaTheme="majorEastAsia" w:hAnsi="Arial" w:cstheme="majorBidi"/>
      <w:b/>
      <w:sz w:val="3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01273"/>
    <w:rPr>
      <w:rFonts w:ascii="Arial" w:eastAsiaTheme="majorEastAsia" w:hAnsi="Arial" w:cstheme="majorBidi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01273"/>
    <w:rPr>
      <w:rFonts w:ascii="Arial" w:eastAsiaTheme="majorEastAsia" w:hAnsi="Arial" w:cstheme="majorBidi"/>
      <w:b/>
      <w:sz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01273"/>
    <w:rPr>
      <w:rFonts w:ascii="Arial" w:eastAsiaTheme="majorEastAsia" w:hAnsi="Arial" w:cstheme="majorBidi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01273"/>
    <w:rPr>
      <w:rFonts w:ascii="Arial" w:eastAsiaTheme="majorEastAsia" w:hAnsi="Arial" w:cstheme="majorBidi"/>
      <w:b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01273"/>
    <w:rPr>
      <w:rFonts w:ascii="Arial" w:eastAsiaTheme="majorEastAsia" w:hAnsi="Arial" w:cstheme="majorBidi"/>
      <w:b/>
      <w:sz w:val="30"/>
      <w:szCs w:val="3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01273"/>
    <w:rPr>
      <w:rFonts w:ascii="Arial" w:eastAsiaTheme="majorEastAsia" w:hAnsi="Arial" w:cstheme="majorBidi"/>
      <w:b/>
      <w:sz w:val="28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A01273"/>
    <w:rPr>
      <w:rFonts w:ascii="Arial" w:eastAsiaTheme="majorEastAsia" w:hAnsi="Arial" w:cstheme="majorBidi"/>
      <w:b/>
      <w:sz w:val="26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A01273"/>
    <w:rPr>
      <w:rFonts w:ascii="Arial" w:eastAsiaTheme="majorEastAsia" w:hAnsi="Arial" w:cstheme="majorBidi"/>
      <w:b/>
      <w:sz w:val="24"/>
      <w:lang w:eastAsia="de-DE"/>
    </w:rPr>
  </w:style>
  <w:style w:type="character" w:styleId="Hyperlink">
    <w:name w:val="Hyperlink"/>
    <w:basedOn w:val="Absatz-Standardschriftart"/>
    <w:qFormat/>
    <w:rsid w:val="00A01273"/>
    <w:rPr>
      <w:rFonts w:ascii="Arial" w:hAnsi="Arial"/>
      <w:color w:val="0000FF"/>
      <w:u w:val="single"/>
    </w:rPr>
  </w:style>
  <w:style w:type="paragraph" w:styleId="Index1">
    <w:name w:val="index 1"/>
    <w:basedOn w:val="Standard"/>
    <w:next w:val="Standard"/>
    <w:semiHidden/>
    <w:rsid w:val="00A01273"/>
    <w:pPr>
      <w:tabs>
        <w:tab w:val="right" w:leader="dot" w:pos="8108"/>
      </w:tabs>
      <w:ind w:left="240" w:hanging="240"/>
    </w:pPr>
  </w:style>
  <w:style w:type="paragraph" w:styleId="Indexberschrift">
    <w:name w:val="index heading"/>
    <w:basedOn w:val="Standard"/>
    <w:next w:val="Index1"/>
    <w:semiHidden/>
    <w:rsid w:val="00A01273"/>
    <w:rPr>
      <w:b/>
    </w:rPr>
  </w:style>
  <w:style w:type="table" w:customStyle="1" w:styleId="IRB-Tabelle">
    <w:name w:val="IRB-Tabelle"/>
    <w:basedOn w:val="NormaleTabelle"/>
    <w:semiHidden/>
    <w:rsid w:val="00A01273"/>
    <w:pPr>
      <w:spacing w:before="180" w:after="0" w:line="330" w:lineRule="atLeast"/>
      <w:jc w:val="both"/>
    </w:pPr>
    <w:rPr>
      <w:rFonts w:ascii="Frutiger 45 Light" w:hAnsi="Frutiger 45 Light" w:cs="Times New Roman"/>
      <w:sz w:val="18"/>
      <w:szCs w:val="20"/>
      <w:lang w:eastAsia="de-DE"/>
    </w:rPr>
    <w:tblPr>
      <w:tblStyleRowBandSize w:val="1"/>
      <w:tblInd w:w="125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ISI-Tabelle">
    <w:name w:val="ISI-Tabelle"/>
    <w:basedOn w:val="NormaleTabelle"/>
    <w:rsid w:val="00A01273"/>
    <w:pPr>
      <w:spacing w:before="60" w:after="60" w:line="240" w:lineRule="auto"/>
    </w:pPr>
    <w:rPr>
      <w:rFonts w:ascii="Arial" w:hAnsi="Arial" w:cs="Times New Roman"/>
      <w:sz w:val="20"/>
      <w:szCs w:val="20"/>
      <w:lang w:eastAsia="de-DE"/>
    </w:rPr>
    <w:tblPr>
      <w:tblStyleRowBandSize w:val="1"/>
      <w:tblInd w:w="125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Kopfzeile-quer">
    <w:name w:val="Kopfzeile-quer"/>
    <w:next w:val="Standard"/>
    <w:rsid w:val="00A01273"/>
    <w:pPr>
      <w:framePr w:w="266" w:h="8533" w:hRule="exact" w:hSpace="181" w:wrap="around" w:vAnchor="page" w:hAnchor="page" w:x="15287" w:y="1702"/>
      <w:tabs>
        <w:tab w:val="right" w:pos="8504"/>
      </w:tabs>
      <w:spacing w:after="0" w:line="240" w:lineRule="auto"/>
      <w:jc w:val="center"/>
      <w:textDirection w:val="tbRl"/>
    </w:pPr>
    <w:rPr>
      <w:rFonts w:ascii="Arial" w:hAnsi="Arial" w:cs="Arial"/>
      <w:sz w:val="20"/>
      <w:szCs w:val="20"/>
      <w:lang w:eastAsia="de-DE"/>
    </w:rPr>
  </w:style>
  <w:style w:type="paragraph" w:customStyle="1" w:styleId="Kopfzeile-quer-gerade">
    <w:name w:val="Kopfzeile-quer-gerade"/>
    <w:next w:val="Standard"/>
    <w:semiHidden/>
    <w:rsid w:val="00A01273"/>
    <w:pPr>
      <w:framePr w:w="266" w:h="8533" w:hRule="exact" w:hSpace="181" w:wrap="around" w:vAnchor="page" w:hAnchor="page" w:x="15287" w:y="1532"/>
      <w:pBdr>
        <w:bottom w:val="single" w:sz="6" w:space="1" w:color="auto"/>
      </w:pBdr>
      <w:tabs>
        <w:tab w:val="right" w:pos="8504"/>
      </w:tabs>
      <w:spacing w:after="0" w:line="240" w:lineRule="auto"/>
      <w:ind w:left="57"/>
      <w:textDirection w:val="tbRl"/>
    </w:pPr>
    <w:rPr>
      <w:rFonts w:ascii="Arial" w:hAnsi="Arial" w:cs="Arial"/>
      <w:noProof/>
      <w:sz w:val="20"/>
      <w:szCs w:val="20"/>
      <w:lang w:eastAsia="de-DE"/>
    </w:rPr>
  </w:style>
  <w:style w:type="paragraph" w:customStyle="1" w:styleId="Kopfzeile-quer-ungerade">
    <w:name w:val="Kopfzeile-quer-ungerade"/>
    <w:next w:val="Standard"/>
    <w:semiHidden/>
    <w:rsid w:val="00A01273"/>
    <w:pPr>
      <w:framePr w:w="266" w:h="8533" w:hRule="exact" w:hSpace="181" w:wrap="around" w:vAnchor="page" w:hAnchor="page" w:x="15287" w:y="1815"/>
      <w:pBdr>
        <w:bottom w:val="single" w:sz="6" w:space="1" w:color="auto"/>
      </w:pBdr>
      <w:tabs>
        <w:tab w:val="right" w:pos="8504"/>
      </w:tabs>
      <w:spacing w:after="0" w:line="240" w:lineRule="auto"/>
      <w:textDirection w:val="tbRl"/>
    </w:pPr>
    <w:rPr>
      <w:rFonts w:ascii="Arial" w:hAnsi="Arial" w:cs="Times New Roman"/>
      <w:noProof/>
      <w:sz w:val="20"/>
      <w:szCs w:val="20"/>
      <w:lang w:eastAsia="de-DE"/>
    </w:rPr>
  </w:style>
  <w:style w:type="character" w:styleId="Zeilennummer">
    <w:name w:val="line number"/>
    <w:basedOn w:val="Absatz-Standardschriftart"/>
    <w:semiHidden/>
    <w:rsid w:val="00A01273"/>
  </w:style>
  <w:style w:type="paragraph" w:styleId="Aufzhlungszeichen">
    <w:name w:val="List Bullet"/>
    <w:basedOn w:val="Standardeinzug"/>
    <w:semiHidden/>
    <w:rsid w:val="00A01273"/>
    <w:pPr>
      <w:numPr>
        <w:numId w:val="0"/>
      </w:numPr>
    </w:pPr>
  </w:style>
  <w:style w:type="paragraph" w:styleId="Aufzhlungszeichen2">
    <w:name w:val="List Bullet 2"/>
    <w:basedOn w:val="Standardeinzug2"/>
    <w:semiHidden/>
    <w:rsid w:val="00A01273"/>
    <w:pPr>
      <w:numPr>
        <w:ilvl w:val="0"/>
        <w:numId w:val="0"/>
      </w:numPr>
    </w:pPr>
  </w:style>
  <w:style w:type="paragraph" w:styleId="Aufzhlungszeichen3">
    <w:name w:val="List Bullet 3"/>
    <w:basedOn w:val="Standardeinzug3"/>
    <w:semiHidden/>
    <w:rsid w:val="00A01273"/>
    <w:pPr>
      <w:numPr>
        <w:ilvl w:val="0"/>
        <w:numId w:val="0"/>
      </w:numPr>
    </w:pPr>
  </w:style>
  <w:style w:type="paragraph" w:styleId="Aufzhlungszeichen4">
    <w:name w:val="List Bullet 4"/>
    <w:basedOn w:val="Standard"/>
    <w:semiHidden/>
    <w:rsid w:val="00A01273"/>
    <w:pPr>
      <w:tabs>
        <w:tab w:val="left" w:pos="284"/>
      </w:tabs>
      <w:ind w:left="284" w:hanging="284"/>
    </w:pPr>
  </w:style>
  <w:style w:type="paragraph" w:styleId="Aufzhlungszeichen5">
    <w:name w:val="List Bullet 5"/>
    <w:basedOn w:val="Standard"/>
    <w:semiHidden/>
    <w:rsid w:val="00A01273"/>
    <w:pPr>
      <w:tabs>
        <w:tab w:val="num" w:pos="0"/>
      </w:tabs>
      <w:ind w:hanging="567"/>
    </w:pPr>
  </w:style>
  <w:style w:type="paragraph" w:customStyle="1" w:styleId="Standardnummer">
    <w:name w:val="Standardnummer"/>
    <w:qFormat/>
    <w:rsid w:val="00A01273"/>
    <w:pPr>
      <w:numPr>
        <w:numId w:val="3"/>
      </w:numPr>
      <w:spacing w:before="120" w:after="0" w:line="290" w:lineRule="atLeast"/>
      <w:jc w:val="both"/>
    </w:pPr>
    <w:rPr>
      <w:rFonts w:ascii="Arial" w:hAnsi="Arial" w:cs="Times New Roman"/>
      <w:lang w:eastAsia="de-DE"/>
    </w:rPr>
  </w:style>
  <w:style w:type="paragraph" w:styleId="Listennummer">
    <w:name w:val="List Number"/>
    <w:basedOn w:val="Standardnummer"/>
    <w:semiHidden/>
    <w:rsid w:val="00A01273"/>
    <w:pPr>
      <w:numPr>
        <w:numId w:val="0"/>
      </w:numPr>
    </w:pPr>
  </w:style>
  <w:style w:type="paragraph" w:styleId="Listennummer2">
    <w:name w:val="List Number 2"/>
    <w:basedOn w:val="Standard"/>
    <w:semiHidden/>
    <w:rsid w:val="00A01273"/>
    <w:pPr>
      <w:tabs>
        <w:tab w:val="num" w:pos="426"/>
      </w:tabs>
      <w:spacing w:before="120"/>
      <w:ind w:left="426" w:hanging="426"/>
    </w:pPr>
  </w:style>
  <w:style w:type="paragraph" w:styleId="Listennummer3">
    <w:name w:val="List Number 3"/>
    <w:basedOn w:val="Standard"/>
    <w:semiHidden/>
    <w:rsid w:val="00A01273"/>
    <w:pPr>
      <w:tabs>
        <w:tab w:val="num" w:pos="709"/>
      </w:tabs>
      <w:spacing w:before="120"/>
      <w:ind w:left="709" w:hanging="709"/>
    </w:pPr>
  </w:style>
  <w:style w:type="paragraph" w:styleId="Listennummer4">
    <w:name w:val="List Number 4"/>
    <w:basedOn w:val="Standard"/>
    <w:semiHidden/>
    <w:rsid w:val="00A01273"/>
    <w:pPr>
      <w:tabs>
        <w:tab w:val="num" w:pos="426"/>
      </w:tabs>
      <w:spacing w:before="120"/>
      <w:ind w:left="426" w:hanging="426"/>
    </w:pPr>
  </w:style>
  <w:style w:type="paragraph" w:styleId="Listennummer5">
    <w:name w:val="List Number 5"/>
    <w:basedOn w:val="Standard"/>
    <w:semiHidden/>
    <w:rsid w:val="00A01273"/>
    <w:pPr>
      <w:tabs>
        <w:tab w:val="num" w:pos="284"/>
      </w:tabs>
      <w:spacing w:before="120"/>
      <w:ind w:left="284" w:hanging="284"/>
    </w:pPr>
  </w:style>
  <w:style w:type="paragraph" w:customStyle="1" w:styleId="Literatur">
    <w:name w:val="Literatur"/>
    <w:basedOn w:val="Standard"/>
    <w:qFormat/>
    <w:rsid w:val="00A01273"/>
    <w:pPr>
      <w:keepLines/>
      <w:spacing w:after="120"/>
      <w:ind w:left="567" w:hanging="567"/>
    </w:pPr>
  </w:style>
  <w:style w:type="paragraph" w:customStyle="1" w:styleId="Literatur2">
    <w:name w:val="Literatur2"/>
    <w:basedOn w:val="Literatur"/>
    <w:rsid w:val="00A01273"/>
    <w:pPr>
      <w:ind w:left="0" w:firstLine="0"/>
      <w:jc w:val="left"/>
    </w:pPr>
  </w:style>
  <w:style w:type="paragraph" w:styleId="Makrotext">
    <w:name w:val="macro"/>
    <w:basedOn w:val="Standard"/>
    <w:link w:val="MakrotextZchn"/>
    <w:semiHidden/>
    <w:rsid w:val="00A01273"/>
    <w:pPr>
      <w:spacing w:line="240" w:lineRule="atLeast"/>
    </w:pPr>
    <w:rPr>
      <w:rFonts w:ascii="Courier New" w:hAnsi="Courier New"/>
      <w:sz w:val="20"/>
    </w:rPr>
  </w:style>
  <w:style w:type="character" w:customStyle="1" w:styleId="MakrotextZchn">
    <w:name w:val="Makrotext Zchn"/>
    <w:basedOn w:val="Absatz-Standardschriftart"/>
    <w:link w:val="Makrotext"/>
    <w:semiHidden/>
    <w:rsid w:val="00A01273"/>
    <w:rPr>
      <w:rFonts w:ascii="Courier New" w:eastAsia="Times New Roman" w:hAnsi="Courier New" w:cs="Times New Roman"/>
      <w:sz w:val="20"/>
      <w:lang w:eastAsia="de-DE"/>
    </w:rPr>
  </w:style>
  <w:style w:type="character" w:styleId="Seitenzahl">
    <w:name w:val="page number"/>
    <w:basedOn w:val="Absatz-Standardschriftart"/>
    <w:rsid w:val="00A01273"/>
    <w:rPr>
      <w:rFonts w:ascii="Arial" w:hAnsi="Arial"/>
      <w:sz w:val="20"/>
    </w:rPr>
  </w:style>
  <w:style w:type="paragraph" w:customStyle="1" w:styleId="Quelle">
    <w:name w:val="Quelle"/>
    <w:basedOn w:val="Standard"/>
    <w:next w:val="Standard"/>
    <w:qFormat/>
    <w:rsid w:val="00A01273"/>
    <w:pPr>
      <w:keepLines/>
      <w:spacing w:before="60" w:line="240" w:lineRule="auto"/>
      <w:jc w:val="left"/>
    </w:pPr>
    <w:rPr>
      <w:sz w:val="20"/>
    </w:rPr>
  </w:style>
  <w:style w:type="paragraph" w:styleId="Unterschrift">
    <w:name w:val="Signature"/>
    <w:basedOn w:val="Standard"/>
    <w:link w:val="UnterschriftZchn"/>
    <w:semiHidden/>
    <w:rsid w:val="00A01273"/>
  </w:style>
  <w:style w:type="character" w:customStyle="1" w:styleId="UnterschriftZchn">
    <w:name w:val="Unterschrift Zchn"/>
    <w:basedOn w:val="Absatz-Standardschriftart"/>
    <w:link w:val="Unterschrift"/>
    <w:semiHidden/>
    <w:rsid w:val="00A01273"/>
    <w:rPr>
      <w:rFonts w:ascii="Arial" w:eastAsia="Times New Roman" w:hAnsi="Arial" w:cs="Times New Roman"/>
      <w:lang w:eastAsia="de-DE"/>
    </w:rPr>
  </w:style>
  <w:style w:type="numbering" w:customStyle="1" w:styleId="StandardEinzuegeListe">
    <w:name w:val="StandardEinzuegeListe"/>
    <w:basedOn w:val="KeineListe"/>
    <w:rsid w:val="00A01273"/>
    <w:pPr>
      <w:numPr>
        <w:numId w:val="1"/>
      </w:numPr>
    </w:pPr>
  </w:style>
  <w:style w:type="paragraph" w:customStyle="1" w:styleId="Standardeinzug3ohne">
    <w:name w:val="Standardeinzug3ohne"/>
    <w:basedOn w:val="Standardeinzug3"/>
    <w:rsid w:val="00A01273"/>
    <w:pPr>
      <w:numPr>
        <w:ilvl w:val="5"/>
      </w:numPr>
    </w:pPr>
  </w:style>
  <w:style w:type="paragraph" w:customStyle="1" w:styleId="Standardnummer1ohne">
    <w:name w:val="Standardnummer1ohne"/>
    <w:basedOn w:val="Standardnummer"/>
    <w:qFormat/>
    <w:rsid w:val="00A01273"/>
    <w:pPr>
      <w:numPr>
        <w:ilvl w:val="1"/>
      </w:numPr>
    </w:pPr>
  </w:style>
  <w:style w:type="paragraph" w:customStyle="1" w:styleId="Standardnummer2">
    <w:name w:val="Standardnummer2"/>
    <w:basedOn w:val="Standardnummer"/>
    <w:rsid w:val="00A01273"/>
    <w:pPr>
      <w:numPr>
        <w:ilvl w:val="2"/>
      </w:numPr>
    </w:pPr>
  </w:style>
  <w:style w:type="paragraph" w:customStyle="1" w:styleId="Standardnummer2ohne">
    <w:name w:val="Standardnummer2ohne"/>
    <w:basedOn w:val="Standardnummer2"/>
    <w:rsid w:val="00A01273"/>
    <w:pPr>
      <w:numPr>
        <w:ilvl w:val="3"/>
      </w:numPr>
    </w:pPr>
  </w:style>
  <w:style w:type="paragraph" w:customStyle="1" w:styleId="Standardnummer3">
    <w:name w:val="Standardnummer3"/>
    <w:basedOn w:val="Standardnummer2"/>
    <w:rsid w:val="00A01273"/>
    <w:pPr>
      <w:numPr>
        <w:ilvl w:val="4"/>
      </w:numPr>
    </w:pPr>
  </w:style>
  <w:style w:type="paragraph" w:customStyle="1" w:styleId="Standardnummer3ohne">
    <w:name w:val="Standardnummer3ohne"/>
    <w:basedOn w:val="Standardnummer3"/>
    <w:rsid w:val="00A01273"/>
    <w:pPr>
      <w:numPr>
        <w:ilvl w:val="5"/>
      </w:numPr>
    </w:pPr>
  </w:style>
  <w:style w:type="paragraph" w:customStyle="1" w:styleId="Standardnummer4">
    <w:name w:val="Standardnummer4"/>
    <w:basedOn w:val="Standardnummer3"/>
    <w:rsid w:val="00A01273"/>
    <w:pPr>
      <w:numPr>
        <w:ilvl w:val="6"/>
      </w:numPr>
    </w:pPr>
  </w:style>
  <w:style w:type="paragraph" w:customStyle="1" w:styleId="Standardnummer4ohne">
    <w:name w:val="Standardnummer4ohne"/>
    <w:basedOn w:val="Standardnummer4"/>
    <w:rsid w:val="00A01273"/>
    <w:pPr>
      <w:numPr>
        <w:ilvl w:val="7"/>
      </w:numPr>
    </w:pPr>
  </w:style>
  <w:style w:type="numbering" w:customStyle="1" w:styleId="StandardNummerierungenListe">
    <w:name w:val="StandardNummerierungenListe"/>
    <w:basedOn w:val="KeineListe"/>
    <w:rsid w:val="00A01273"/>
    <w:pPr>
      <w:numPr>
        <w:numId w:val="3"/>
      </w:numPr>
    </w:pPr>
  </w:style>
  <w:style w:type="character" w:styleId="Fett">
    <w:name w:val="Strong"/>
    <w:basedOn w:val="Absatz-Standardschriftart"/>
    <w:qFormat/>
    <w:rsid w:val="00A01273"/>
    <w:rPr>
      <w:rFonts w:ascii="Arial" w:hAnsi="Arial"/>
      <w:b/>
      <w:spacing w:val="0"/>
      <w:w w:val="100"/>
      <w:sz w:val="22"/>
    </w:rPr>
  </w:style>
  <w:style w:type="paragraph" w:customStyle="1" w:styleId="TabE1Standardeinzug">
    <w:name w:val="TabE1_Standardeinzug"/>
    <w:rsid w:val="00A01273"/>
    <w:pPr>
      <w:numPr>
        <w:numId w:val="4"/>
      </w:numPr>
      <w:spacing w:before="60" w:after="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TabE1oStandardeinzug">
    <w:name w:val="TabE1o_Standardeinzug"/>
    <w:basedOn w:val="TabE1Standardeinzug"/>
    <w:rsid w:val="00A01273"/>
    <w:pPr>
      <w:numPr>
        <w:ilvl w:val="1"/>
      </w:numPr>
    </w:pPr>
  </w:style>
  <w:style w:type="paragraph" w:customStyle="1" w:styleId="TabE2Standardeinzug">
    <w:name w:val="TabE2_Standardeinzug"/>
    <w:basedOn w:val="TabE1Standardeinzug"/>
    <w:rsid w:val="00A01273"/>
    <w:pPr>
      <w:numPr>
        <w:ilvl w:val="2"/>
      </w:numPr>
    </w:pPr>
  </w:style>
  <w:style w:type="paragraph" w:customStyle="1" w:styleId="TabE2oStandardeinzug">
    <w:name w:val="TabE2o_Standardeinzug"/>
    <w:basedOn w:val="TabE2Standardeinzug"/>
    <w:rsid w:val="00A01273"/>
    <w:pPr>
      <w:numPr>
        <w:ilvl w:val="3"/>
      </w:numPr>
    </w:pPr>
  </w:style>
  <w:style w:type="paragraph" w:customStyle="1" w:styleId="TabE3Standardeinzug">
    <w:name w:val="TabE3_Standardeinzug"/>
    <w:basedOn w:val="TabE2Standardeinzug"/>
    <w:rsid w:val="00A01273"/>
    <w:pPr>
      <w:numPr>
        <w:ilvl w:val="4"/>
      </w:numPr>
    </w:pPr>
  </w:style>
  <w:style w:type="paragraph" w:customStyle="1" w:styleId="TabE3oStandardeinzug">
    <w:name w:val="TabE3o_Standardeinzug"/>
    <w:basedOn w:val="TabE3Standardeinzug"/>
    <w:rsid w:val="00A01273"/>
    <w:pPr>
      <w:numPr>
        <w:ilvl w:val="5"/>
      </w:numPr>
    </w:pPr>
  </w:style>
  <w:style w:type="numbering" w:customStyle="1" w:styleId="TabEinzuegeListe">
    <w:name w:val="TabEinzuegeListe"/>
    <w:basedOn w:val="KeineListe"/>
    <w:rsid w:val="00A01273"/>
    <w:pPr>
      <w:numPr>
        <w:numId w:val="4"/>
      </w:numPr>
    </w:pPr>
  </w:style>
  <w:style w:type="paragraph" w:customStyle="1" w:styleId="Tabelle">
    <w:name w:val="Tabelle"/>
    <w:basedOn w:val="Standard"/>
    <w:qFormat/>
    <w:rsid w:val="00A01273"/>
    <w:pPr>
      <w:keepLines/>
      <w:spacing w:before="60" w:after="60" w:line="240" w:lineRule="auto"/>
      <w:jc w:val="left"/>
    </w:pPr>
    <w:rPr>
      <w:sz w:val="20"/>
      <w:szCs w:val="18"/>
    </w:rPr>
  </w:style>
  <w:style w:type="table" w:styleId="TabelleAktuell">
    <w:name w:val="Table Contemporary"/>
    <w:basedOn w:val="NormaleTabelle"/>
    <w:semiHidden/>
    <w:rsid w:val="00A01273"/>
    <w:pPr>
      <w:spacing w:before="60" w:after="60" w:line="240" w:lineRule="auto"/>
      <w:jc w:val="both"/>
    </w:pPr>
    <w:rPr>
      <w:rFonts w:ascii="Arial" w:hAnsi="Arial" w:cs="Times New Roman"/>
      <w:sz w:val="20"/>
      <w:szCs w:val="20"/>
      <w:lang w:eastAsia="de-DE"/>
    </w:rPr>
    <w:tblPr>
      <w:tblStyleRowBandSize w:val="1"/>
      <w:tblInd w:w="125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raster">
    <w:name w:val="Table Grid"/>
    <w:basedOn w:val="NormaleTabelle"/>
    <w:rsid w:val="00A01273"/>
    <w:pPr>
      <w:spacing w:before="60" w:after="60" w:line="240" w:lineRule="auto"/>
    </w:pPr>
    <w:rPr>
      <w:rFonts w:ascii="Arial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htsgrundlagenverzeichnis">
    <w:name w:val="table of authorities"/>
    <w:basedOn w:val="Standard"/>
    <w:next w:val="Standard"/>
    <w:semiHidden/>
    <w:rsid w:val="00A01273"/>
    <w:pPr>
      <w:jc w:val="center"/>
    </w:pPr>
  </w:style>
  <w:style w:type="paragraph" w:styleId="Abbildungsverzeichnis">
    <w:name w:val="table of figures"/>
    <w:basedOn w:val="BeschriftungAbbildung"/>
    <w:next w:val="Standard"/>
    <w:rsid w:val="00A01273"/>
    <w:pPr>
      <w:keepNext w:val="0"/>
      <w:keepLines w:val="0"/>
      <w:tabs>
        <w:tab w:val="right" w:leader="dot" w:pos="8505"/>
      </w:tabs>
      <w:spacing w:before="160" w:after="0"/>
      <w:ind w:right="851"/>
    </w:pPr>
    <w:rPr>
      <w:noProof/>
    </w:rPr>
  </w:style>
  <w:style w:type="paragraph" w:customStyle="1" w:styleId="TabNr1Standardnummer">
    <w:name w:val="TabNr1_Standardnummer"/>
    <w:rsid w:val="00A01273"/>
    <w:pPr>
      <w:numPr>
        <w:numId w:val="5"/>
      </w:numPr>
      <w:spacing w:before="60" w:after="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TabNr1oStandardnummer">
    <w:name w:val="TabNr1o_Standardnummer"/>
    <w:basedOn w:val="TabNr1Standardnummer"/>
    <w:rsid w:val="00A01273"/>
    <w:pPr>
      <w:numPr>
        <w:ilvl w:val="1"/>
      </w:numPr>
    </w:pPr>
  </w:style>
  <w:style w:type="paragraph" w:customStyle="1" w:styleId="TabNr2Standardnummer">
    <w:name w:val="TabNr2_Standardnummer"/>
    <w:basedOn w:val="TabNr1Standardnummer"/>
    <w:rsid w:val="00A01273"/>
    <w:pPr>
      <w:numPr>
        <w:ilvl w:val="2"/>
      </w:numPr>
    </w:pPr>
  </w:style>
  <w:style w:type="paragraph" w:customStyle="1" w:styleId="TabNr2oStandardnummer">
    <w:name w:val="TabNr2o_Standardnummer"/>
    <w:basedOn w:val="TabNr2Standardnummer"/>
    <w:rsid w:val="00A01273"/>
    <w:pPr>
      <w:numPr>
        <w:ilvl w:val="3"/>
      </w:numPr>
    </w:pPr>
  </w:style>
  <w:style w:type="paragraph" w:customStyle="1" w:styleId="TabNr3Standardnummer">
    <w:name w:val="TabNr3_Standardnummer"/>
    <w:basedOn w:val="TabNr2Standardnummer"/>
    <w:rsid w:val="00A01273"/>
    <w:pPr>
      <w:numPr>
        <w:ilvl w:val="4"/>
      </w:numPr>
    </w:pPr>
  </w:style>
  <w:style w:type="paragraph" w:customStyle="1" w:styleId="TabNr3oStandardnummer">
    <w:name w:val="TabNr3o_Standardnummer"/>
    <w:basedOn w:val="TabNr3Standardnummer"/>
    <w:rsid w:val="00A01273"/>
    <w:pPr>
      <w:numPr>
        <w:ilvl w:val="5"/>
      </w:numPr>
    </w:pPr>
  </w:style>
  <w:style w:type="paragraph" w:customStyle="1" w:styleId="TabNr4Standardnummer">
    <w:name w:val="TabNr4_Standardnummer"/>
    <w:basedOn w:val="TabNr3Standardnummer"/>
    <w:rsid w:val="00A01273"/>
    <w:pPr>
      <w:numPr>
        <w:ilvl w:val="6"/>
      </w:numPr>
    </w:pPr>
  </w:style>
  <w:style w:type="paragraph" w:customStyle="1" w:styleId="TabNr4oStandardnummer">
    <w:name w:val="TabNr4o_Standardnummer"/>
    <w:basedOn w:val="TabNr4Standardnummer"/>
    <w:rsid w:val="00A01273"/>
    <w:pPr>
      <w:numPr>
        <w:ilvl w:val="7"/>
      </w:numPr>
    </w:pPr>
  </w:style>
  <w:style w:type="numbering" w:customStyle="1" w:styleId="TabNummerierungenListe">
    <w:name w:val="TabNummerierungenListe"/>
    <w:basedOn w:val="KeineListe"/>
    <w:rsid w:val="00A01273"/>
    <w:pPr>
      <w:numPr>
        <w:numId w:val="5"/>
      </w:numPr>
    </w:pPr>
  </w:style>
  <w:style w:type="paragraph" w:styleId="RGV-berschrift">
    <w:name w:val="toa heading"/>
    <w:basedOn w:val="Standard"/>
    <w:next w:val="Standard"/>
    <w:semiHidden/>
    <w:rsid w:val="00A01273"/>
    <w:pPr>
      <w:jc w:val="left"/>
    </w:pPr>
  </w:style>
  <w:style w:type="paragraph" w:styleId="Verzeichnis1">
    <w:name w:val="toc 1"/>
    <w:basedOn w:val="Standard"/>
    <w:uiPriority w:val="39"/>
    <w:rsid w:val="007E3E84"/>
    <w:pPr>
      <w:keepLines/>
      <w:tabs>
        <w:tab w:val="left" w:pos="425"/>
        <w:tab w:val="right" w:leader="dot" w:pos="8477"/>
      </w:tabs>
      <w:spacing w:before="480"/>
      <w:ind w:left="425" w:right="851" w:hanging="425"/>
      <w:jc w:val="left"/>
    </w:pPr>
    <w:rPr>
      <w:b/>
      <w:noProof/>
    </w:rPr>
  </w:style>
  <w:style w:type="paragraph" w:styleId="Verzeichnis2">
    <w:name w:val="toc 2"/>
    <w:basedOn w:val="Verzeichnis1"/>
    <w:next w:val="berschrift2"/>
    <w:rsid w:val="00A01273"/>
    <w:pPr>
      <w:tabs>
        <w:tab w:val="left" w:pos="1559"/>
      </w:tabs>
      <w:spacing w:before="140"/>
      <w:ind w:left="1559" w:hanging="1134"/>
    </w:pPr>
    <w:rPr>
      <w:b w:val="0"/>
    </w:rPr>
  </w:style>
  <w:style w:type="paragraph" w:styleId="Verzeichnis3">
    <w:name w:val="toc 3"/>
    <w:basedOn w:val="Verzeichnis2"/>
    <w:rsid w:val="00A01273"/>
    <w:pPr>
      <w:tabs>
        <w:tab w:val="clear" w:pos="425"/>
        <w:tab w:val="left" w:pos="426"/>
      </w:tabs>
      <w:spacing w:before="60"/>
      <w:ind w:hanging="1133"/>
    </w:pPr>
  </w:style>
  <w:style w:type="paragraph" w:styleId="Verzeichnis4">
    <w:name w:val="toc 4"/>
    <w:basedOn w:val="Verzeichnis3"/>
    <w:rsid w:val="00A01273"/>
  </w:style>
  <w:style w:type="paragraph" w:styleId="Verzeichnis5">
    <w:name w:val="toc 5"/>
    <w:basedOn w:val="Verzeichnis4"/>
    <w:rsid w:val="00A01273"/>
  </w:style>
  <w:style w:type="paragraph" w:styleId="Verzeichnis6">
    <w:name w:val="toc 6"/>
    <w:basedOn w:val="Verzeichnis5"/>
    <w:rsid w:val="00A01273"/>
    <w:pPr>
      <w:ind w:left="2126" w:hanging="1701"/>
    </w:pPr>
  </w:style>
  <w:style w:type="paragraph" w:styleId="Verzeichnis7">
    <w:name w:val="toc 7"/>
    <w:basedOn w:val="Verzeichnis5"/>
    <w:rsid w:val="00A01273"/>
    <w:pPr>
      <w:ind w:left="2126" w:hanging="1701"/>
    </w:pPr>
  </w:style>
  <w:style w:type="paragraph" w:styleId="Verzeichnis8">
    <w:name w:val="toc 8"/>
    <w:basedOn w:val="Verzeichnis5"/>
    <w:rsid w:val="00A01273"/>
    <w:pPr>
      <w:ind w:left="2126" w:hanging="1701"/>
    </w:pPr>
  </w:style>
  <w:style w:type="paragraph" w:styleId="Verzeichnis9">
    <w:name w:val="toc 9"/>
    <w:basedOn w:val="Verzeichnis8"/>
    <w:rsid w:val="00A01273"/>
  </w:style>
  <w:style w:type="paragraph" w:customStyle="1" w:styleId="U11f">
    <w:name w:val="U11f"/>
    <w:basedOn w:val="Standard"/>
    <w:next w:val="Standard"/>
    <w:qFormat/>
    <w:rsid w:val="00A01273"/>
    <w:pPr>
      <w:keepNext/>
      <w:keepLines/>
      <w:tabs>
        <w:tab w:val="left" w:pos="1134"/>
      </w:tabs>
      <w:spacing w:before="320"/>
      <w:jc w:val="left"/>
    </w:pPr>
    <w:rPr>
      <w:b/>
    </w:rPr>
  </w:style>
  <w:style w:type="paragraph" w:customStyle="1" w:styleId="U11k">
    <w:name w:val="U11k"/>
    <w:basedOn w:val="U11f"/>
    <w:next w:val="Standard"/>
    <w:qFormat/>
    <w:rsid w:val="00A01273"/>
    <w:rPr>
      <w:i/>
    </w:rPr>
  </w:style>
  <w:style w:type="paragraph" w:customStyle="1" w:styleId="U12f">
    <w:name w:val="U12f"/>
    <w:basedOn w:val="Standard"/>
    <w:next w:val="Standard"/>
    <w:semiHidden/>
    <w:rsid w:val="00A01273"/>
    <w:pPr>
      <w:keepNext/>
      <w:keepLines/>
      <w:tabs>
        <w:tab w:val="left" w:pos="1134"/>
      </w:tabs>
      <w:spacing w:before="320"/>
      <w:jc w:val="left"/>
    </w:pPr>
    <w:rPr>
      <w:b/>
    </w:rPr>
  </w:style>
  <w:style w:type="paragraph" w:customStyle="1" w:styleId="U12k">
    <w:name w:val="U12k"/>
    <w:basedOn w:val="U12f"/>
    <w:next w:val="Standard"/>
    <w:semiHidden/>
    <w:rsid w:val="00A01273"/>
    <w:rPr>
      <w:i/>
    </w:rPr>
  </w:style>
  <w:style w:type="paragraph" w:customStyle="1" w:styleId="U13f">
    <w:name w:val="U13f"/>
    <w:basedOn w:val="U11f"/>
    <w:next w:val="Standard"/>
    <w:qFormat/>
    <w:rsid w:val="00A01273"/>
    <w:pPr>
      <w:spacing w:before="330"/>
    </w:pPr>
    <w:rPr>
      <w:sz w:val="26"/>
    </w:rPr>
  </w:style>
  <w:style w:type="paragraph" w:customStyle="1" w:styleId="U13k">
    <w:name w:val="U13k"/>
    <w:basedOn w:val="U11k"/>
    <w:next w:val="Standard"/>
    <w:qFormat/>
    <w:rsid w:val="00A01273"/>
    <w:rPr>
      <w:sz w:val="26"/>
    </w:rPr>
  </w:style>
  <w:style w:type="paragraph" w:customStyle="1" w:styleId="U14f">
    <w:name w:val="U14f"/>
    <w:basedOn w:val="U11f"/>
    <w:next w:val="Standard"/>
    <w:rsid w:val="00A01273"/>
    <w:pPr>
      <w:spacing w:before="400"/>
    </w:pPr>
    <w:rPr>
      <w:sz w:val="28"/>
    </w:rPr>
  </w:style>
  <w:style w:type="paragraph" w:customStyle="1" w:styleId="U15f">
    <w:name w:val="U15f"/>
    <w:basedOn w:val="U11f"/>
    <w:next w:val="Standard"/>
    <w:rsid w:val="00A01273"/>
    <w:pPr>
      <w:spacing w:before="400"/>
    </w:pPr>
    <w:rPr>
      <w:sz w:val="30"/>
    </w:rPr>
  </w:style>
  <w:style w:type="numbering" w:customStyle="1" w:styleId="berschriftenliste">
    <w:name w:val="Überschriftenliste"/>
    <w:basedOn w:val="KeineListe"/>
    <w:rsid w:val="00A01273"/>
    <w:pPr>
      <w:numPr>
        <w:numId w:val="6"/>
      </w:numPr>
    </w:pPr>
  </w:style>
  <w:style w:type="paragraph" w:styleId="Listenabsatz">
    <w:name w:val="List Paragraph"/>
    <w:basedOn w:val="Standard"/>
    <w:uiPriority w:val="34"/>
    <w:qFormat/>
    <w:rsid w:val="00CF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.isi.fraunhofer.de/uc/INDU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y4794.customervoice360.com/uc/INDUC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SI-Design2016">
  <a:themeElements>
    <a:clrScheme name="Benutzerdefiniert 1">
      <a:dk1>
        <a:sysClr val="windowText" lastClr="000000"/>
      </a:dk1>
      <a:lt1>
        <a:srgbClr val="FFFFFF"/>
      </a:lt1>
      <a:dk2>
        <a:srgbClr val="007A87"/>
      </a:dk2>
      <a:lt2>
        <a:srgbClr val="A8AFAF"/>
      </a:lt2>
      <a:accent1>
        <a:srgbClr val="EB6A0A"/>
      </a:accent1>
      <a:accent2>
        <a:srgbClr val="B1C800"/>
      </a:accent2>
      <a:accent3>
        <a:srgbClr val="25BAE2"/>
      </a:accent3>
      <a:accent4>
        <a:srgbClr val="179C7D"/>
      </a:accent4>
      <a:accent5>
        <a:srgbClr val="D4E6F4"/>
      </a:accent5>
      <a:accent6>
        <a:srgbClr val="E1E3E3"/>
      </a:accent6>
      <a:hlink>
        <a:srgbClr val="007A87"/>
      </a:hlink>
      <a:folHlink>
        <a:srgbClr val="A8AFAF"/>
      </a:folHlink>
    </a:clrScheme>
    <a:fontScheme name="Benutzerdefiniert 1">
      <a:majorFont>
        <a:latin typeface="Frutiger LT Com 55 Roman"/>
        <a:ea typeface=""/>
        <a:cs typeface=""/>
      </a:majorFont>
      <a:minorFont>
        <a:latin typeface="Frutiger LT Com 55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algn="ctr">
          <a:solidFill>
            <a:schemeClr val="tx2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square" lIns="72000" tIns="54000" rIns="72000" bIns="54000">
        <a:spAutoFit/>
      </a:bodyPr>
      <a:lstStyle>
        <a:defPPr marL="215900" indent="-215900">
          <a:spcAft>
            <a:spcPts val="563"/>
          </a:spcAft>
          <a:buClr>
            <a:schemeClr val="tx2"/>
          </a:buClr>
          <a:defRPr sz="1400" dirty="0"/>
        </a:defPPr>
      </a:lstStyle>
    </a:spDef>
    <a:lnDef>
      <a:spPr bwMode="auto">
        <a:noFill/>
        <a:ln w="9525" cap="flat" cmpd="sng" algn="ctr">
          <a:solidFill>
            <a:srgbClr val="179C7D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</a:objectDefaults>
  <a:extraClrSchemeLst>
    <a:extraClrScheme>
      <a:clrScheme name="Bullet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ullets 13">
        <a:dk1>
          <a:srgbClr val="000000"/>
        </a:dk1>
        <a:lt1>
          <a:srgbClr val="FFFFFF"/>
        </a:lt1>
        <a:dk2>
          <a:srgbClr val="000000"/>
        </a:dk2>
        <a:lt2>
          <a:srgbClr val="A8AFAF"/>
        </a:lt2>
        <a:accent1>
          <a:srgbClr val="009475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AAC8BD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14">
        <a:dk1>
          <a:srgbClr val="000000"/>
        </a:dk1>
        <a:lt1>
          <a:srgbClr val="FFFFFF"/>
        </a:lt1>
        <a:dk2>
          <a:srgbClr val="000000"/>
        </a:dk2>
        <a:lt2>
          <a:srgbClr val="A8AFAF"/>
        </a:lt2>
        <a:accent1>
          <a:srgbClr val="009475"/>
        </a:accent1>
        <a:accent2>
          <a:srgbClr val="009475"/>
        </a:accent2>
        <a:accent3>
          <a:srgbClr val="FFFFFF"/>
        </a:accent3>
        <a:accent4>
          <a:srgbClr val="000000"/>
        </a:accent4>
        <a:accent5>
          <a:srgbClr val="AAC8BD"/>
        </a:accent5>
        <a:accent6>
          <a:srgbClr val="008669"/>
        </a:accent6>
        <a:hlink>
          <a:srgbClr val="009475"/>
        </a:hlink>
        <a:folHlink>
          <a:srgbClr val="009475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15">
        <a:dk1>
          <a:srgbClr val="000000"/>
        </a:dk1>
        <a:lt1>
          <a:srgbClr val="FFFFFF"/>
        </a:lt1>
        <a:dk2>
          <a:srgbClr val="009475"/>
        </a:dk2>
        <a:lt2>
          <a:srgbClr val="A8AFAF"/>
        </a:lt2>
        <a:accent1>
          <a:srgbClr val="25BAE2"/>
        </a:accent1>
        <a:accent2>
          <a:srgbClr val="006E92"/>
        </a:accent2>
        <a:accent3>
          <a:srgbClr val="FFFFFF"/>
        </a:accent3>
        <a:accent4>
          <a:srgbClr val="000000"/>
        </a:accent4>
        <a:accent5>
          <a:srgbClr val="ACD9EE"/>
        </a:accent5>
        <a:accent6>
          <a:srgbClr val="006384"/>
        </a:accent6>
        <a:hlink>
          <a:srgbClr val="4C636F"/>
        </a:hlink>
        <a:folHlink>
          <a:srgbClr val="9E1C2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ullets 16">
        <a:dk1>
          <a:srgbClr val="000000"/>
        </a:dk1>
        <a:lt1>
          <a:srgbClr val="FFFFFF"/>
        </a:lt1>
        <a:dk2>
          <a:srgbClr val="009475"/>
        </a:dk2>
        <a:lt2>
          <a:srgbClr val="25BAE2"/>
        </a:lt2>
        <a:accent1>
          <a:srgbClr val="009475"/>
        </a:accent1>
        <a:accent2>
          <a:srgbClr val="006E92"/>
        </a:accent2>
        <a:accent3>
          <a:srgbClr val="FFFFFF"/>
        </a:accent3>
        <a:accent4>
          <a:srgbClr val="000000"/>
        </a:accent4>
        <a:accent5>
          <a:srgbClr val="AAC8BD"/>
        </a:accent5>
        <a:accent6>
          <a:srgbClr val="006384"/>
        </a:accent6>
        <a:hlink>
          <a:srgbClr val="4C636F"/>
        </a:hlink>
        <a:folHlink>
          <a:srgbClr val="9E1C2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1A8F-F698-49FD-8D1F-DE42ABC8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4701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Fraunhofer ISI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Globisch, Joachim</dc:creator>
  <cp:keywords/>
  <dc:description/>
  <cp:lastModifiedBy>Christoph Steiner</cp:lastModifiedBy>
  <cp:revision>2</cp:revision>
  <cp:lastPrinted>2019-05-26T08:59:00Z</cp:lastPrinted>
  <dcterms:created xsi:type="dcterms:W3CDTF">2019-11-12T08:17:00Z</dcterms:created>
  <dcterms:modified xsi:type="dcterms:W3CDTF">2019-11-12T08:17:00Z</dcterms:modified>
</cp:coreProperties>
</file>